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E6" w:rsidRPr="005644E6" w:rsidRDefault="005644E6" w:rsidP="00564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5644E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Извещение о проведении электронного аукциона</w:t>
      </w:r>
    </w:p>
    <w:p w:rsidR="005644E6" w:rsidRPr="005644E6" w:rsidRDefault="005644E6" w:rsidP="00564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4E6">
        <w:rPr>
          <w:rFonts w:ascii="Times New Roman" w:eastAsia="Times New Roman" w:hAnsi="Times New Roman" w:cs="Times New Roman"/>
          <w:color w:val="000000"/>
          <w:sz w:val="27"/>
          <w:szCs w:val="27"/>
        </w:rPr>
        <w:t>для закупки №0138300005420000062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4"/>
        <w:gridCol w:w="4661"/>
      </w:tblGrid>
      <w:tr w:rsidR="005644E6" w:rsidRPr="005644E6" w:rsidTr="005644E6">
        <w:trPr>
          <w:tblCellSpacing w:w="15" w:type="dxa"/>
        </w:trPr>
        <w:tc>
          <w:tcPr>
            <w:tcW w:w="6787" w:type="dxa"/>
            <w:vAlign w:val="center"/>
            <w:hideMark/>
          </w:tcPr>
          <w:p w:rsidR="005644E6" w:rsidRPr="005644E6" w:rsidRDefault="005644E6" w:rsidP="0056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193" w:type="dxa"/>
            <w:vAlign w:val="center"/>
            <w:hideMark/>
          </w:tcPr>
          <w:p w:rsidR="005644E6" w:rsidRPr="005644E6" w:rsidRDefault="005644E6" w:rsidP="0056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644E6" w:rsidRPr="005644E6" w:rsidRDefault="005644E6" w:rsidP="0056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0138300005420000062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Выполнение работ по ликвидации несанкционированной свалки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Электронный аукцион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АО «</w:t>
            </w:r>
            <w:proofErr w:type="spellStart"/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Сбербанк-АСТ</w:t>
            </w:r>
            <w:proofErr w:type="spellEnd"/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http://www.sberbank-ast.ru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Уполномоченный орган</w:t>
            </w: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АДМИНИСТРАЦИЯ МУНИЦИПАЛЬНОГО ОБРАЗОВАНИЯ "ТИГИЛЬСКИЙ МУНИЦИПАЛЬНЫЙ РАЙОН"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644E6" w:rsidRPr="005644E6" w:rsidRDefault="005644E6" w:rsidP="0056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АДМИНИСТРАЦИЯ МУНИЦИПАЛЬНОГО ОБРАЗОВАНИЯ "ТИГИЛЬСКИЙ МУНИЦИПАЛЬНЫЙ РАЙОН"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688600, Камчатский край, Тигильский р-н, Тигиль </w:t>
            </w:r>
            <w:proofErr w:type="gramStart"/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</w:t>
            </w:r>
            <w:proofErr w:type="gramEnd"/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ПАРТИЗАНСКАЯ, 17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688600, Камчатский край, Тигильский р-н, Тигиль </w:t>
            </w:r>
            <w:proofErr w:type="gramStart"/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</w:t>
            </w:r>
            <w:proofErr w:type="gramEnd"/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ПАРТИЗАНСКАЯ, 17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Басалаева Э. И.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" w:history="1">
              <w:r w:rsidRPr="00C168DA">
                <w:rPr>
                  <w:rStyle w:val="a4"/>
                  <w:rFonts w:ascii="Times New Roman" w:eastAsia="Times New Roman" w:hAnsi="Times New Roman" w:cs="Times New Roman"/>
                  <w:sz w:val="27"/>
                  <w:szCs w:val="27"/>
                </w:rPr>
                <w:t>torgi@tigil.ru</w:t>
              </w:r>
            </w:hyperlink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7-41537-21292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644E6" w:rsidRPr="005644E6" w:rsidRDefault="005644E6" w:rsidP="0056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Значение соответствует фактической </w:t>
            </w: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дате и времени размещения извещения по местному времени организации, осуществляющей размещение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31.07.2020 09:00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Заявка на участие в электронном аукционе направляется участником аукциона оператору электронной площадки АО «</w:t>
            </w:r>
            <w:proofErr w:type="spellStart"/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Сбербанк-АСТ</w:t>
            </w:r>
            <w:proofErr w:type="spellEnd"/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» - </w:t>
            </w:r>
            <w:hyperlink r:id="rId5" w:history="1">
              <w:r w:rsidRPr="00C168DA">
                <w:rPr>
                  <w:rStyle w:val="a4"/>
                  <w:rFonts w:ascii="Times New Roman" w:eastAsia="Times New Roman" w:hAnsi="Times New Roman" w:cs="Times New Roman"/>
                  <w:sz w:val="27"/>
                  <w:szCs w:val="27"/>
                </w:rPr>
                <w:t>http://www.sberbank-ast.ru</w:t>
              </w:r>
            </w:hyperlink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Заполнение заявки осуществляется в соответствии с порядком, определенным регламентом функционирования электронной торговой площадки АО «</w:t>
            </w:r>
            <w:proofErr w:type="spellStart"/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Сбербанк-АСТ</w:t>
            </w:r>
            <w:proofErr w:type="spellEnd"/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» - </w:t>
            </w:r>
            <w:hyperlink r:id="rId6" w:history="1">
              <w:r w:rsidRPr="00C168DA">
                <w:rPr>
                  <w:rStyle w:val="a4"/>
                  <w:rFonts w:ascii="Times New Roman" w:eastAsia="Times New Roman" w:hAnsi="Times New Roman" w:cs="Times New Roman"/>
                  <w:sz w:val="27"/>
                  <w:szCs w:val="27"/>
                </w:rPr>
                <w:t>http://www.sberbank-ast.ru</w:t>
              </w:r>
            </w:hyperlink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31.07.2020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03.08.2020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644E6" w:rsidRPr="005644E6" w:rsidRDefault="005644E6" w:rsidP="0056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541495.00 Российский рубль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203820200040082020100100050013811244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644E6" w:rsidRPr="005644E6" w:rsidRDefault="005644E6" w:rsidP="0056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АДМИНИСТРАЦИЯ МУНИЦИПАЛЬНОГО ОБРАЗОВАНИЯ СЕЛЬСКОГО ПОСЕЛЕНИЯ "СЕЛО УСТЬ-ХАЙРЮЗОВО"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541495.00 Российский рубль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644E6" w:rsidRPr="005644E6" w:rsidRDefault="005644E6" w:rsidP="0056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tbl>
            <w:tblPr>
              <w:tblW w:w="917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1980"/>
              <w:gridCol w:w="1560"/>
              <w:gridCol w:w="866"/>
              <w:gridCol w:w="2961"/>
            </w:tblGrid>
            <w:tr w:rsidR="005644E6" w:rsidRPr="005644E6" w:rsidTr="005644E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2020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2021 год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2022 год</w:t>
                  </w:r>
                </w:p>
              </w:tc>
              <w:tc>
                <w:tcPr>
                  <w:tcW w:w="2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5644E6" w:rsidRPr="005644E6" w:rsidTr="005644E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541495.00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541495.00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ind w:left="-1489" w:firstLine="140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2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5644E6" w:rsidRPr="005644E6" w:rsidRDefault="005644E6" w:rsidP="0056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Финансирование за счет </w:t>
            </w:r>
            <w:proofErr w:type="gramStart"/>
            <w:r w:rsidRPr="0056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бюджетных</w:t>
            </w:r>
            <w:proofErr w:type="gramEnd"/>
            <w:r w:rsidRPr="0056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средств</w:t>
            </w:r>
          </w:p>
        </w:tc>
        <w:tc>
          <w:tcPr>
            <w:tcW w:w="0" w:type="auto"/>
            <w:vAlign w:val="center"/>
            <w:hideMark/>
          </w:tcPr>
          <w:p w:rsidR="005644E6" w:rsidRPr="005644E6" w:rsidRDefault="005644E6" w:rsidP="0056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tbl>
            <w:tblPr>
              <w:tblW w:w="167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97"/>
              <w:gridCol w:w="1379"/>
              <w:gridCol w:w="2489"/>
              <w:gridCol w:w="2489"/>
              <w:gridCol w:w="2489"/>
              <w:gridCol w:w="3799"/>
            </w:tblGrid>
            <w:tr w:rsidR="005644E6" w:rsidRPr="005644E6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Российский рубль</w:t>
                  </w:r>
                </w:p>
              </w:tc>
            </w:tr>
            <w:tr w:rsidR="005644E6" w:rsidRPr="005644E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2020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2021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5644E6" w:rsidRPr="005644E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9310605031014006И244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541495.00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541495.00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5644E6" w:rsidRPr="005644E6" w:rsidRDefault="005644E6" w:rsidP="0056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Российская Федерация, Камчатский край, Тигильский р-н, с. Усть-Хайрюзово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 дня заключения муниципального контракта по 31.11.2020 года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644E6" w:rsidRPr="005644E6" w:rsidRDefault="005644E6" w:rsidP="0056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5414.95 Российский рубль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условиями Документации об ЭА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Платежные реквизиты для перечисления </w:t>
            </w:r>
            <w:proofErr w:type="gramStart"/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денежных</w:t>
            </w:r>
            <w:proofErr w:type="gramEnd"/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40302810000003000043</w:t>
            </w:r>
          </w:p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05383200990</w:t>
            </w:r>
          </w:p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043002001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644E6" w:rsidRPr="005644E6" w:rsidRDefault="005644E6" w:rsidP="0056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5.00%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условиями Документации об ЭА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40302810000003000043</w:t>
            </w:r>
          </w:p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05383200990</w:t>
            </w:r>
          </w:p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043002001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644E6" w:rsidRPr="005644E6" w:rsidRDefault="005644E6" w:rsidP="0056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Информация о банковском и (или) казначейском сопровождении </w:t>
            </w:r>
            <w:r w:rsidRPr="0056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контракта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Банковское или казначейское сопровождение контракта не требуется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Объект закупки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Российский рубль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tbl>
            <w:tblPr>
              <w:tblW w:w="974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7"/>
              <w:gridCol w:w="704"/>
              <w:gridCol w:w="1009"/>
              <w:gridCol w:w="714"/>
              <w:gridCol w:w="753"/>
              <w:gridCol w:w="2695"/>
              <w:gridCol w:w="654"/>
              <w:gridCol w:w="774"/>
              <w:gridCol w:w="594"/>
              <w:gridCol w:w="669"/>
            </w:tblGrid>
            <w:tr w:rsidR="005644E6" w:rsidRPr="005644E6" w:rsidTr="005644E6"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  <w:t>Код позиции</w:t>
                  </w:r>
                </w:p>
              </w:tc>
              <w:tc>
                <w:tcPr>
                  <w:tcW w:w="40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  <w:t xml:space="preserve">Цена за </w:t>
                  </w:r>
                  <w:proofErr w:type="spellStart"/>
                  <w:r w:rsidRPr="005644E6"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  <w:t>ед</w:t>
                  </w:r>
                  <w:proofErr w:type="gramStart"/>
                  <w:r w:rsidRPr="005644E6"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  <w:t>.и</w:t>
                  </w:r>
                  <w:proofErr w:type="gramEnd"/>
                  <w:r w:rsidRPr="005644E6"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  <w:t>зм</w:t>
                  </w:r>
                  <w:proofErr w:type="spellEnd"/>
                  <w:r w:rsidRPr="005644E6"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  <w:t>Стоимость</w:t>
                  </w:r>
                </w:p>
              </w:tc>
            </w:tr>
            <w:tr w:rsidR="005644E6" w:rsidRPr="005644E6" w:rsidTr="005644E6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  <w:t>Наименование</w:t>
                  </w: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  <w:t>Значение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  <w:t>Единица измерения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1"/>
                      <w:szCs w:val="11"/>
                    </w:rPr>
                  </w:pPr>
                </w:p>
              </w:tc>
            </w:tr>
            <w:tr w:rsidR="005644E6" w:rsidRPr="005644E6" w:rsidTr="005644E6">
              <w:trPr>
                <w:trHeight w:val="1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>Выполнение работ по ликвидации несанкционированной свалки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>38.11.29.000</w:t>
                  </w:r>
                </w:p>
              </w:tc>
              <w:tc>
                <w:tcPr>
                  <w:tcW w:w="40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tbl>
                  <w:tblPr>
                    <w:tblW w:w="134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69"/>
                  </w:tblGrid>
                  <w:tr w:rsidR="005644E6" w:rsidRPr="005644E6">
                    <w:trPr>
                      <w:tblCellSpacing w:w="15" w:type="dxa"/>
                    </w:trPr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5644E6" w:rsidRPr="005644E6" w:rsidRDefault="005644E6" w:rsidP="005644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4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АДМИНИСТРАЦИЯ МУНИЦИПАЛЬНОГО ОБРАЗОВАНИЯ СЕЛЬСКОГО ПОСЕЛЕНИЯ "СЕЛО УСТЬ-ХАЙРЮЗОВО"</w:t>
                        </w:r>
                      </w:p>
                    </w:tc>
                  </w:tr>
                </w:tbl>
                <w:p w:rsidR="005644E6" w:rsidRPr="005644E6" w:rsidRDefault="005644E6" w:rsidP="005644E6">
                  <w:pPr>
                    <w:spacing w:after="0" w:line="13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13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76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4"/>
                  </w:tblGrid>
                  <w:tr w:rsidR="005644E6" w:rsidRPr="005644E6">
                    <w:trPr>
                      <w:tblCellSpacing w:w="15" w:type="dxa"/>
                    </w:trPr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5644E6" w:rsidRPr="005644E6" w:rsidRDefault="005644E6" w:rsidP="005644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644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5644E6" w:rsidRPr="005644E6" w:rsidRDefault="005644E6" w:rsidP="005644E6">
                  <w:pPr>
                    <w:spacing w:after="0" w:line="13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13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>541495.00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644E6" w:rsidRPr="005644E6" w:rsidRDefault="005644E6" w:rsidP="005644E6">
                  <w:pPr>
                    <w:spacing w:after="0" w:line="13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 w:rsidRPr="005644E6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>541495.00</w:t>
                  </w:r>
                </w:p>
              </w:tc>
            </w:tr>
          </w:tbl>
          <w:p w:rsidR="005644E6" w:rsidRPr="005644E6" w:rsidRDefault="005644E6" w:rsidP="0056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Итого: 541495.00 Российский рубль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644E6" w:rsidRPr="005644E6" w:rsidRDefault="005644E6" w:rsidP="0056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Единые требования к участникам (в соответствии с частью 1 Статьи 31 Федерального закона № 44-ФЗ)</w:t>
            </w: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 к требованию отсутствует</w:t>
            </w:r>
          </w:p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Требования к участникам закупок в соответствии с частью 1.1 статьи 31 Федерального закона № 44-ФЗ</w:t>
            </w: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 к требованию отсутствует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Закупка у субъектов малого предпринимательства и социально ориентированных некоммерческих организаций</w:t>
            </w: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5644E6" w:rsidRPr="005644E6" w:rsidTr="005644E6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Точка 1 (541 495р.)</w:t>
            </w:r>
          </w:p>
          <w:p w:rsidR="005644E6" w:rsidRPr="005644E6" w:rsidRDefault="005644E6" w:rsidP="0056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4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Документация ЭА (СМП) ликвидация свалок</w:t>
            </w:r>
          </w:p>
        </w:tc>
      </w:tr>
    </w:tbl>
    <w:p w:rsidR="00C76E4C" w:rsidRDefault="00C76E4C" w:rsidP="005644E6">
      <w:pPr>
        <w:spacing w:after="301" w:line="401" w:lineRule="atLeast"/>
        <w:textAlignment w:val="baseline"/>
        <w:outlineLvl w:val="1"/>
      </w:pPr>
    </w:p>
    <w:sectPr w:rsidR="00C7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4629A"/>
    <w:rsid w:val="0004629A"/>
    <w:rsid w:val="005644E6"/>
    <w:rsid w:val="00C7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6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6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62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4629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ectiontitle">
    <w:name w:val="section__title"/>
    <w:basedOn w:val="a0"/>
    <w:rsid w:val="0004629A"/>
  </w:style>
  <w:style w:type="character" w:customStyle="1" w:styleId="sectioninfo">
    <w:name w:val="section__info"/>
    <w:basedOn w:val="a0"/>
    <w:rsid w:val="0004629A"/>
  </w:style>
  <w:style w:type="character" w:customStyle="1" w:styleId="tableblockresulttitle">
    <w:name w:val="tableblock__resulttitle"/>
    <w:basedOn w:val="a0"/>
    <w:rsid w:val="0004629A"/>
  </w:style>
  <w:style w:type="character" w:customStyle="1" w:styleId="apple-converted-space">
    <w:name w:val="apple-converted-space"/>
    <w:basedOn w:val="a0"/>
    <w:rsid w:val="0004629A"/>
  </w:style>
  <w:style w:type="character" w:customStyle="1" w:styleId="cost">
    <w:name w:val="cost"/>
    <w:basedOn w:val="a0"/>
    <w:rsid w:val="0004629A"/>
  </w:style>
  <w:style w:type="paragraph" w:customStyle="1" w:styleId="title">
    <w:name w:val="title"/>
    <w:basedOn w:val="a"/>
    <w:rsid w:val="0056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56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56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56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6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6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644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6994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811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788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4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346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541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" TargetMode="External"/><Relationship Id="rId5" Type="http://schemas.openxmlformats.org/officeDocument/2006/relationships/hyperlink" Target="http://www.sberbank-ast.ru" TargetMode="External"/><Relationship Id="rId4" Type="http://schemas.openxmlformats.org/officeDocument/2006/relationships/hyperlink" Target="mailto:torgi@ti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2020-08-13T04:22:00Z</dcterms:created>
  <dcterms:modified xsi:type="dcterms:W3CDTF">2020-08-13T04:32:00Z</dcterms:modified>
</cp:coreProperties>
</file>