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8B" w:rsidRPr="000E174F" w:rsidRDefault="0043098B" w:rsidP="0043098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E174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риложение</w:t>
      </w:r>
    </w:p>
    <w:p w:rsidR="0043098B" w:rsidRPr="000E174F" w:rsidRDefault="0043098B" w:rsidP="0043098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174F">
        <w:rPr>
          <w:rFonts w:ascii="Times New Roman" w:eastAsia="Times New Roman" w:hAnsi="Times New Roman" w:cs="Times New Roman"/>
          <w:sz w:val="24"/>
          <w:szCs w:val="24"/>
        </w:rPr>
        <w:t>к Порядку размещения в информационно-телекоммуникационной сети «Интернет»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предприятий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утвержденному постановлением Администрации муниципального образования сельского поселения «село Усть-Хайрюзово» от 30.03.2021 №05</w:t>
      </w:r>
      <w:proofErr w:type="gramEnd"/>
    </w:p>
    <w:p w:rsidR="0043098B" w:rsidRPr="000E174F" w:rsidRDefault="0043098B" w:rsidP="004309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98B" w:rsidRPr="000E174F" w:rsidRDefault="0043098B" w:rsidP="004309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98B" w:rsidRPr="000E174F" w:rsidRDefault="0043098B" w:rsidP="004309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98B" w:rsidRPr="000E174F" w:rsidRDefault="0043098B" w:rsidP="00430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74F"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</w:p>
    <w:p w:rsidR="0043098B" w:rsidRPr="000E174F" w:rsidRDefault="0043098B" w:rsidP="00430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74F">
        <w:rPr>
          <w:rFonts w:ascii="Times New Roman" w:eastAsia="Times New Roman" w:hAnsi="Times New Roman" w:cs="Times New Roman"/>
          <w:sz w:val="24"/>
          <w:szCs w:val="24"/>
        </w:rPr>
        <w:t xml:space="preserve">о среднемесячной заработной плате </w:t>
      </w:r>
    </w:p>
    <w:p w:rsidR="0043098B" w:rsidRPr="000E174F" w:rsidRDefault="0043098B" w:rsidP="004309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74F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43098B" w:rsidRPr="0043098B" w:rsidRDefault="0043098B" w:rsidP="004309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98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казенного учреждения культуры (МКУК)</w:t>
      </w:r>
    </w:p>
    <w:p w:rsidR="0043098B" w:rsidRPr="0043098B" w:rsidRDefault="0043098B" w:rsidP="004309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98B">
        <w:rPr>
          <w:rFonts w:ascii="Times New Roman" w:eastAsia="Times New Roman" w:hAnsi="Times New Roman" w:cs="Times New Roman"/>
          <w:b/>
          <w:sz w:val="28"/>
          <w:szCs w:val="28"/>
        </w:rPr>
        <w:t xml:space="preserve">«Усть-Хайрюзовский культурно-досуговый центр» </w:t>
      </w:r>
    </w:p>
    <w:p w:rsidR="0043098B" w:rsidRPr="0043098B" w:rsidRDefault="0043098B" w:rsidP="00430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098B">
        <w:rPr>
          <w:rFonts w:ascii="Times New Roman" w:eastAsia="Times New Roman" w:hAnsi="Times New Roman" w:cs="Times New Roman"/>
          <w:sz w:val="20"/>
          <w:szCs w:val="20"/>
        </w:rPr>
        <w:t>( наименование муниципального учреждения, предприятия)</w:t>
      </w:r>
    </w:p>
    <w:p w:rsidR="0043098B" w:rsidRPr="000E174F" w:rsidRDefault="0043098B" w:rsidP="00430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098B" w:rsidRPr="008E2B99" w:rsidRDefault="0043098B" w:rsidP="00430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2B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 20</w:t>
      </w:r>
      <w:r w:rsidRPr="008E2B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20 </w:t>
      </w:r>
      <w:r w:rsidRPr="008E2B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год </w:t>
      </w:r>
    </w:p>
    <w:p w:rsidR="0043098B" w:rsidRPr="000E174F" w:rsidRDefault="0043098B" w:rsidP="00430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413"/>
        <w:gridCol w:w="3346"/>
        <w:gridCol w:w="2157"/>
      </w:tblGrid>
      <w:tr w:rsidR="0043098B" w:rsidRPr="000E174F" w:rsidTr="00A345D5">
        <w:tc>
          <w:tcPr>
            <w:tcW w:w="655" w:type="dxa"/>
            <w:shd w:val="clear" w:color="auto" w:fill="auto"/>
          </w:tcPr>
          <w:p w:rsidR="0043098B" w:rsidRPr="000E174F" w:rsidRDefault="0043098B" w:rsidP="00A3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17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174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13" w:type="dxa"/>
            <w:shd w:val="clear" w:color="auto" w:fill="auto"/>
          </w:tcPr>
          <w:p w:rsidR="0043098B" w:rsidRPr="000E174F" w:rsidRDefault="0043098B" w:rsidP="00A3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proofErr w:type="gramStart"/>
            <w:r w:rsidRPr="000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действующим штатным расписанием) </w:t>
            </w:r>
          </w:p>
        </w:tc>
        <w:tc>
          <w:tcPr>
            <w:tcW w:w="3346" w:type="dxa"/>
            <w:shd w:val="clear" w:color="auto" w:fill="auto"/>
          </w:tcPr>
          <w:p w:rsidR="0043098B" w:rsidRPr="000E174F" w:rsidRDefault="0043098B" w:rsidP="00A3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4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лица, в отношении которого предоставляется информация</w:t>
            </w:r>
          </w:p>
        </w:tc>
        <w:tc>
          <w:tcPr>
            <w:tcW w:w="2157" w:type="dxa"/>
            <w:shd w:val="clear" w:color="auto" w:fill="auto"/>
          </w:tcPr>
          <w:p w:rsidR="0043098B" w:rsidRPr="000E174F" w:rsidRDefault="0043098B" w:rsidP="00A3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среднемесячной заработной платы</w:t>
            </w:r>
          </w:p>
        </w:tc>
      </w:tr>
      <w:tr w:rsidR="0043098B" w:rsidRPr="000E174F" w:rsidTr="00A345D5">
        <w:tc>
          <w:tcPr>
            <w:tcW w:w="655" w:type="dxa"/>
            <w:shd w:val="clear" w:color="auto" w:fill="auto"/>
          </w:tcPr>
          <w:p w:rsidR="0043098B" w:rsidRPr="000E174F" w:rsidRDefault="0043098B" w:rsidP="00A3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3" w:type="dxa"/>
            <w:shd w:val="clear" w:color="auto" w:fill="auto"/>
          </w:tcPr>
          <w:p w:rsidR="0043098B" w:rsidRPr="000E174F" w:rsidRDefault="0043098B" w:rsidP="0043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«Усть-Хайрюзовский культурно-досуговый центр» </w:t>
            </w:r>
          </w:p>
        </w:tc>
        <w:tc>
          <w:tcPr>
            <w:tcW w:w="3346" w:type="dxa"/>
            <w:shd w:val="clear" w:color="auto" w:fill="auto"/>
          </w:tcPr>
          <w:p w:rsidR="0043098B" w:rsidRDefault="0043098B" w:rsidP="0043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ШАРОВА </w:t>
            </w:r>
          </w:p>
          <w:p w:rsidR="0043098B" w:rsidRPr="000E174F" w:rsidRDefault="0043098B" w:rsidP="0043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157" w:type="dxa"/>
            <w:shd w:val="clear" w:color="auto" w:fill="auto"/>
          </w:tcPr>
          <w:p w:rsidR="0043098B" w:rsidRDefault="0043098B" w:rsidP="00A3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98B" w:rsidRPr="000E174F" w:rsidRDefault="0043098B" w:rsidP="00A3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94966,80</w:t>
            </w:r>
          </w:p>
        </w:tc>
      </w:tr>
    </w:tbl>
    <w:p w:rsidR="0043098B" w:rsidRPr="00E32118" w:rsidRDefault="0043098B" w:rsidP="00E321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2118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="00E32118" w:rsidRPr="00E32118">
        <w:rPr>
          <w:rFonts w:ascii="Times New Roman" w:eastAsia="Times New Roman" w:hAnsi="Times New Roman" w:cs="Times New Roman"/>
          <w:sz w:val="20"/>
          <w:szCs w:val="20"/>
        </w:rPr>
        <w:t xml:space="preserve">- должности заместителя директора МКУК, главного бухгалтера МКУК штатным расписанием МКУК не предусмотрены. </w:t>
      </w:r>
    </w:p>
    <w:p w:rsidR="0043098B" w:rsidRPr="000E174F" w:rsidRDefault="0043098B" w:rsidP="004309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98B" w:rsidRPr="008E2B99" w:rsidRDefault="00E32118" w:rsidP="0043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proofErr w:type="spellStart"/>
      <w:r w:rsidRPr="00E32118">
        <w:rPr>
          <w:rFonts w:ascii="Times New Roman" w:eastAsia="Times New Roman" w:hAnsi="Times New Roman" w:cs="Times New Roman"/>
          <w:sz w:val="24"/>
          <w:szCs w:val="24"/>
          <w:u w:val="single"/>
        </w:rPr>
        <w:t>Шарова</w:t>
      </w:r>
      <w:proofErr w:type="spellEnd"/>
      <w:r w:rsidRPr="00E3211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Е.В.</w:t>
      </w:r>
      <w:r w:rsidR="0043098B" w:rsidRPr="00E32118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="0043098B" w:rsidRPr="000E174F">
        <w:rPr>
          <w:rFonts w:ascii="Times New Roman" w:eastAsia="Times New Roman" w:hAnsi="Times New Roman" w:cs="Times New Roman"/>
          <w:sz w:val="24"/>
          <w:szCs w:val="24"/>
        </w:rPr>
        <w:tab/>
      </w:r>
      <w:r w:rsidR="0043098B" w:rsidRPr="000E174F">
        <w:rPr>
          <w:rFonts w:ascii="Times New Roman" w:eastAsia="Times New Roman" w:hAnsi="Times New Roman" w:cs="Times New Roman"/>
          <w:sz w:val="24"/>
          <w:szCs w:val="24"/>
        </w:rPr>
        <w:tab/>
      </w:r>
      <w:r w:rsidR="0043098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3098B" w:rsidRPr="000E174F">
        <w:rPr>
          <w:rFonts w:ascii="Times New Roman" w:eastAsia="Times New Roman" w:hAnsi="Times New Roman" w:cs="Times New Roman"/>
          <w:sz w:val="24"/>
          <w:szCs w:val="24"/>
        </w:rPr>
        <w:tab/>
        <w:t>_______</w:t>
      </w:r>
      <w:r w:rsidR="0043098B" w:rsidRPr="000E174F">
        <w:rPr>
          <w:rFonts w:ascii="Times New Roman" w:eastAsia="Times New Roman" w:hAnsi="Times New Roman" w:cs="Times New Roman"/>
          <w:sz w:val="24"/>
          <w:szCs w:val="24"/>
        </w:rPr>
        <w:tab/>
      </w:r>
      <w:r w:rsidR="0043098B" w:rsidRPr="000E174F">
        <w:rPr>
          <w:rFonts w:ascii="Times New Roman" w:eastAsia="Times New Roman" w:hAnsi="Times New Roman" w:cs="Times New Roman"/>
          <w:sz w:val="24"/>
          <w:szCs w:val="24"/>
        </w:rPr>
        <w:tab/>
      </w:r>
      <w:r w:rsidR="0043098B" w:rsidRPr="000E174F">
        <w:rPr>
          <w:rFonts w:ascii="Times New Roman" w:eastAsia="Times New Roman" w:hAnsi="Times New Roman" w:cs="Times New Roman"/>
          <w:sz w:val="24"/>
          <w:szCs w:val="24"/>
        </w:rPr>
        <w:tab/>
      </w:r>
      <w:r w:rsidRPr="008E2B99">
        <w:rPr>
          <w:rFonts w:ascii="Times New Roman" w:eastAsia="Times New Roman" w:hAnsi="Times New Roman" w:cs="Times New Roman"/>
          <w:sz w:val="24"/>
          <w:szCs w:val="24"/>
          <w:u w:val="single"/>
        </w:rPr>
        <w:t>«30» марта 2021 года</w:t>
      </w:r>
    </w:p>
    <w:p w:rsidR="0043098B" w:rsidRDefault="0043098B" w:rsidP="0043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174F">
        <w:rPr>
          <w:rFonts w:ascii="Times New Roman" w:eastAsia="Times New Roman" w:hAnsi="Times New Roman" w:cs="Times New Roman"/>
          <w:sz w:val="20"/>
          <w:szCs w:val="20"/>
        </w:rPr>
        <w:t xml:space="preserve">        ФИО руководителя</w:t>
      </w:r>
      <w:r w:rsidRPr="000E174F">
        <w:rPr>
          <w:rFonts w:ascii="Times New Roman" w:eastAsia="Times New Roman" w:hAnsi="Times New Roman" w:cs="Times New Roman"/>
          <w:sz w:val="20"/>
          <w:szCs w:val="20"/>
        </w:rPr>
        <w:tab/>
      </w:r>
      <w:r w:rsidRPr="000E174F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="00E32118">
        <w:rPr>
          <w:rFonts w:ascii="Times New Roman" w:eastAsia="Times New Roman" w:hAnsi="Times New Roman" w:cs="Times New Roman"/>
          <w:sz w:val="20"/>
          <w:szCs w:val="20"/>
        </w:rPr>
        <w:t>мп</w:t>
      </w:r>
      <w:proofErr w:type="spellEnd"/>
      <w:r w:rsidRPr="000E174F">
        <w:rPr>
          <w:rFonts w:ascii="Times New Roman" w:eastAsia="Times New Roman" w:hAnsi="Times New Roman" w:cs="Times New Roman"/>
          <w:sz w:val="20"/>
          <w:szCs w:val="20"/>
        </w:rPr>
        <w:tab/>
      </w:r>
      <w:r w:rsidRPr="000E174F">
        <w:rPr>
          <w:rFonts w:ascii="Times New Roman" w:eastAsia="Times New Roman" w:hAnsi="Times New Roman" w:cs="Times New Roman"/>
          <w:sz w:val="20"/>
          <w:szCs w:val="20"/>
        </w:rPr>
        <w:tab/>
        <w:t xml:space="preserve">   подпись</w:t>
      </w:r>
      <w:r w:rsidRPr="000E174F">
        <w:rPr>
          <w:rFonts w:ascii="Times New Roman" w:eastAsia="Times New Roman" w:hAnsi="Times New Roman" w:cs="Times New Roman"/>
          <w:sz w:val="20"/>
          <w:szCs w:val="20"/>
        </w:rPr>
        <w:tab/>
      </w:r>
      <w:r w:rsidRPr="000E174F">
        <w:rPr>
          <w:rFonts w:ascii="Times New Roman" w:eastAsia="Times New Roman" w:hAnsi="Times New Roman" w:cs="Times New Roman"/>
          <w:sz w:val="20"/>
          <w:szCs w:val="20"/>
        </w:rPr>
        <w:tab/>
      </w:r>
      <w:r w:rsidRPr="000E174F">
        <w:rPr>
          <w:rFonts w:ascii="Times New Roman" w:eastAsia="Times New Roman" w:hAnsi="Times New Roman" w:cs="Times New Roman"/>
          <w:sz w:val="20"/>
          <w:szCs w:val="20"/>
        </w:rPr>
        <w:tab/>
      </w:r>
      <w:r w:rsidRPr="000E174F">
        <w:rPr>
          <w:rFonts w:ascii="Times New Roman" w:eastAsia="Times New Roman" w:hAnsi="Times New Roman" w:cs="Times New Roman"/>
          <w:sz w:val="20"/>
          <w:szCs w:val="20"/>
        </w:rPr>
        <w:tab/>
        <w:t xml:space="preserve">  дата</w:t>
      </w:r>
    </w:p>
    <w:p w:rsidR="008E2B99" w:rsidRDefault="008E2B99" w:rsidP="0043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2B99" w:rsidRDefault="008E2B99" w:rsidP="0043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2B99" w:rsidRDefault="008E2B99" w:rsidP="0043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2B99" w:rsidRDefault="008E2B99" w:rsidP="0043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2B99" w:rsidRDefault="008E2B99" w:rsidP="0043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2B99" w:rsidRDefault="008E2B99" w:rsidP="0043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2B99" w:rsidRDefault="008E2B99" w:rsidP="0043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2B99" w:rsidRDefault="008E2B99" w:rsidP="0043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2B99" w:rsidRPr="008E2B99" w:rsidRDefault="008E2B99" w:rsidP="008E2B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2B99">
        <w:rPr>
          <w:rFonts w:ascii="Times New Roman" w:eastAsia="Times New Roman" w:hAnsi="Times New Roman" w:cs="Times New Roman"/>
          <w:sz w:val="20"/>
          <w:szCs w:val="20"/>
        </w:rPr>
        <w:t xml:space="preserve">Информация подлежит размещению на официальном сайте муниципального образования «сельского поселения «село Усть-Хайрюзово», </w:t>
      </w:r>
      <w:hyperlink r:id="rId5" w:history="1">
        <w:r w:rsidRPr="008E2B99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/>
          </w:rPr>
          <w:t>www</w:t>
        </w:r>
        <w:r w:rsidRPr="008E2B99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.</w:t>
        </w:r>
        <w:proofErr w:type="spellStart"/>
        <w:r w:rsidRPr="008E2B99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/>
          </w:rPr>
          <w:t>ust</w:t>
        </w:r>
        <w:proofErr w:type="spellEnd"/>
        <w:r w:rsidRPr="008E2B99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-</w:t>
        </w:r>
        <w:proofErr w:type="spellStart"/>
        <w:r w:rsidRPr="008E2B99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/>
          </w:rPr>
          <w:t>hayruzovo</w:t>
        </w:r>
        <w:proofErr w:type="spellEnd"/>
        <w:r w:rsidRPr="008E2B99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.</w:t>
        </w:r>
        <w:r w:rsidRPr="008E2B99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  <w:r w:rsidRPr="008E2B99">
        <w:rPr>
          <w:rFonts w:ascii="Times New Roman" w:eastAsia="Times New Roman" w:hAnsi="Times New Roman" w:cs="Times New Roman"/>
          <w:sz w:val="20"/>
          <w:szCs w:val="20"/>
        </w:rPr>
        <w:t xml:space="preserve">, в порядке и сроке, </w:t>
      </w:r>
      <w:proofErr w:type="gramStart"/>
      <w:r w:rsidRPr="008E2B99">
        <w:rPr>
          <w:rFonts w:ascii="Times New Roman" w:eastAsia="Times New Roman" w:hAnsi="Times New Roman" w:cs="Times New Roman"/>
          <w:sz w:val="20"/>
          <w:szCs w:val="20"/>
        </w:rPr>
        <w:t>утвержденных</w:t>
      </w:r>
      <w:proofErr w:type="gramEnd"/>
      <w:r w:rsidRPr="008E2B9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</w:t>
      </w:r>
    </w:p>
    <w:p w:rsidR="008E2B99" w:rsidRDefault="008E2B99" w:rsidP="008E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2B99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 муниципального образования сельского поселения «село Усть-Хайрюзово» от 30.03.2021 №05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E2B99" w:rsidRDefault="008E2B99" w:rsidP="008E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2B99" w:rsidRDefault="008E2B99" w:rsidP="008E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2B99" w:rsidRPr="008E2B99" w:rsidRDefault="008E2B99" w:rsidP="008E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Дата размещения Информации на сайте поселения: 07.04.2021 года, </w:t>
      </w:r>
      <w:r w:rsidR="00B770C0">
        <w:rPr>
          <w:rFonts w:ascii="Times New Roman" w:eastAsia="Times New Roman" w:hAnsi="Times New Roman" w:cs="Times New Roman"/>
          <w:sz w:val="20"/>
          <w:szCs w:val="20"/>
        </w:rPr>
        <w:t>блок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B770C0">
        <w:rPr>
          <w:rFonts w:ascii="Times New Roman" w:eastAsia="Times New Roman" w:hAnsi="Times New Roman" w:cs="Times New Roman"/>
          <w:sz w:val="20"/>
          <w:szCs w:val="20"/>
        </w:rPr>
        <w:t xml:space="preserve">«Администрация», раздел: </w:t>
      </w:r>
      <w:r>
        <w:rPr>
          <w:rFonts w:ascii="Times New Roman" w:eastAsia="Times New Roman" w:hAnsi="Times New Roman" w:cs="Times New Roman"/>
          <w:sz w:val="20"/>
          <w:szCs w:val="20"/>
        </w:rPr>
        <w:t>«Противодействие коррупции»</w:t>
      </w:r>
      <w:r w:rsidR="00B770C0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147EF4" w:rsidRPr="0043098B" w:rsidRDefault="00147EF4">
      <w:pPr>
        <w:rPr>
          <w:sz w:val="24"/>
          <w:szCs w:val="24"/>
        </w:rPr>
      </w:pPr>
    </w:p>
    <w:sectPr w:rsidR="00147EF4" w:rsidRPr="0043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AF"/>
    <w:rsid w:val="00147EF4"/>
    <w:rsid w:val="0043098B"/>
    <w:rsid w:val="008E2B99"/>
    <w:rsid w:val="00983FAF"/>
    <w:rsid w:val="00B770C0"/>
    <w:rsid w:val="00E3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9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B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9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-hayruz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Хрусталева</dc:creator>
  <cp:keywords/>
  <dc:description/>
  <cp:lastModifiedBy>Хрусталева</cp:lastModifiedBy>
  <cp:revision>4</cp:revision>
  <dcterms:created xsi:type="dcterms:W3CDTF">2021-04-07T03:24:00Z</dcterms:created>
  <dcterms:modified xsi:type="dcterms:W3CDTF">2021-04-07T03:45:00Z</dcterms:modified>
</cp:coreProperties>
</file>