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3"/>
      </w:tblGrid>
      <w:tr w:rsidR="00D84984" w:rsidTr="00E133C3">
        <w:tc>
          <w:tcPr>
            <w:tcW w:w="3794" w:type="dxa"/>
          </w:tcPr>
          <w:p w:rsidR="00D84984" w:rsidRPr="00C8442C" w:rsidRDefault="00D84984" w:rsidP="00D8498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</w:tcPr>
          <w:p w:rsidR="00D84984" w:rsidRPr="00C8442C" w:rsidRDefault="00D84984" w:rsidP="00D8498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8442C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Приложение 1</w:t>
            </w:r>
          </w:p>
          <w:p w:rsidR="00D84984" w:rsidRPr="00C8442C" w:rsidRDefault="00C8442C" w:rsidP="00C8442C">
            <w:pPr>
              <w:jc w:val="center"/>
              <w:rPr>
                <w:sz w:val="16"/>
                <w:szCs w:val="16"/>
              </w:rPr>
            </w:pPr>
            <w:r w:rsidRPr="00C8442C">
              <w:rPr>
                <w:sz w:val="16"/>
                <w:szCs w:val="16"/>
              </w:rPr>
              <w:t>к</w:t>
            </w:r>
            <w:r w:rsidR="00D84984" w:rsidRPr="00C8442C">
              <w:rPr>
                <w:sz w:val="16"/>
                <w:szCs w:val="16"/>
              </w:rPr>
              <w:t xml:space="preserve"> Положению об организации и проведения публичных слушаний</w:t>
            </w:r>
            <w:r w:rsidRPr="00C8442C">
              <w:rPr>
                <w:sz w:val="16"/>
                <w:szCs w:val="16"/>
              </w:rPr>
              <w:t xml:space="preserve"> по вопросам градостроительной деятельности в </w:t>
            </w:r>
            <w:proofErr w:type="spellStart"/>
            <w:r w:rsidRPr="00C8442C">
              <w:rPr>
                <w:sz w:val="16"/>
                <w:szCs w:val="16"/>
              </w:rPr>
              <w:t>Тигильском</w:t>
            </w:r>
            <w:proofErr w:type="spellEnd"/>
            <w:r w:rsidRPr="00C8442C">
              <w:rPr>
                <w:sz w:val="16"/>
                <w:szCs w:val="16"/>
              </w:rPr>
              <w:t xml:space="preserve"> муниципальном районе от 12.12.2018 №92-нп, с изменениями от 12.03.2019 №101-нп </w:t>
            </w:r>
          </w:p>
        </w:tc>
      </w:tr>
      <w:tr w:rsidR="00C8442C" w:rsidTr="00E133C3">
        <w:tc>
          <w:tcPr>
            <w:tcW w:w="3794" w:type="dxa"/>
          </w:tcPr>
          <w:p w:rsidR="00C8442C" w:rsidRPr="00C8442C" w:rsidRDefault="00C8442C" w:rsidP="00D8498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</w:tcPr>
          <w:p w:rsidR="00E133C3" w:rsidRDefault="00E133C3" w:rsidP="00D8498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8442C" w:rsidRPr="00C8442C" w:rsidRDefault="00C8442C" w:rsidP="00D8498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4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УТВЕРЖДАЮ:</w:t>
            </w:r>
          </w:p>
          <w:p w:rsidR="00C8442C" w:rsidRDefault="00C8442C" w:rsidP="00C8442C">
            <w:pPr>
              <w:jc w:val="center"/>
              <w:rPr>
                <w:sz w:val="24"/>
                <w:szCs w:val="24"/>
              </w:rPr>
            </w:pPr>
            <w:r w:rsidRPr="00C8442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публичных слушаний, </w:t>
            </w:r>
          </w:p>
          <w:p w:rsidR="00C8442C" w:rsidRPr="00C8442C" w:rsidRDefault="00C8442C" w:rsidP="00C8442C">
            <w:pPr>
              <w:jc w:val="center"/>
            </w:pPr>
            <w:r>
              <w:rPr>
                <w:sz w:val="24"/>
                <w:szCs w:val="24"/>
              </w:rPr>
              <w:t>Глава муниципального образования сельского поселения «село Усть-Хайрюзово»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551"/>
      </w:tblGrid>
      <w:tr w:rsidR="00541AB9" w:rsidRPr="006A7031" w:rsidTr="006A7031">
        <w:tc>
          <w:tcPr>
            <w:tcW w:w="5211" w:type="dxa"/>
          </w:tcPr>
          <w:p w:rsidR="00541AB9" w:rsidRPr="006A7031" w:rsidRDefault="00541AB9" w:rsidP="006A70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AB9" w:rsidRPr="006A7031" w:rsidRDefault="004364B4" w:rsidP="006A703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0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AB1E0" wp14:editId="78F6B3F1">
                  <wp:extent cx="1168841" cy="791936"/>
                  <wp:effectExtent l="0" t="0" r="0" b="8255"/>
                  <wp:docPr id="1" name="Рисунок 1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02" cy="79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41AB9" w:rsidRPr="006A7031" w:rsidRDefault="00541AB9" w:rsidP="006A703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AB9" w:rsidRPr="006A7031" w:rsidRDefault="00541AB9" w:rsidP="006A703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AB9" w:rsidRPr="006A7031" w:rsidRDefault="006A7031" w:rsidP="006A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41AB9" w:rsidRPr="006A7031">
              <w:rPr>
                <w:rFonts w:ascii="Times New Roman" w:hAnsi="Times New Roman"/>
                <w:sz w:val="24"/>
                <w:szCs w:val="24"/>
              </w:rPr>
              <w:t>А.А. Торин</w:t>
            </w:r>
          </w:p>
        </w:tc>
      </w:tr>
    </w:tbl>
    <w:p w:rsidR="00D84984" w:rsidRDefault="00D84984" w:rsidP="00D84984">
      <w:pPr>
        <w:pStyle w:val="2"/>
        <w:spacing w:before="0" w:line="240" w:lineRule="auto"/>
        <w:ind w:left="709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5B7704" w:rsidRPr="005B7704" w:rsidRDefault="005B7704" w:rsidP="00A9048F">
      <w:pPr>
        <w:pStyle w:val="2"/>
        <w:spacing w:before="0" w:line="240" w:lineRule="auto"/>
        <w:ind w:left="709"/>
        <w:jc w:val="center"/>
        <w:rPr>
          <w:rFonts w:ascii="Times New Roman" w:hAnsi="Times New Roman" w:cs="Times New Roman"/>
          <w:color w:val="auto"/>
          <w:sz w:val="24"/>
          <w:u w:val="single"/>
        </w:rPr>
      </w:pPr>
      <w:r w:rsidRPr="005B7704">
        <w:rPr>
          <w:rFonts w:ascii="Times New Roman" w:hAnsi="Times New Roman" w:cs="Times New Roman"/>
          <w:color w:val="auto"/>
          <w:sz w:val="24"/>
        </w:rPr>
        <w:t>ПРОТОКОЛ №</w:t>
      </w:r>
      <w:r w:rsidRPr="005B7704">
        <w:rPr>
          <w:rFonts w:ascii="Times New Roman" w:hAnsi="Times New Roman" w:cs="Times New Roman"/>
          <w:color w:val="auto"/>
          <w:sz w:val="24"/>
          <w:u w:val="single"/>
        </w:rPr>
        <w:t>__ПС-</w:t>
      </w:r>
      <w:r w:rsidR="00CF0E1B">
        <w:rPr>
          <w:rFonts w:ascii="Times New Roman" w:hAnsi="Times New Roman" w:cs="Times New Roman"/>
          <w:color w:val="auto"/>
          <w:sz w:val="24"/>
          <w:u w:val="single"/>
        </w:rPr>
        <w:t>7</w:t>
      </w:r>
      <w:r w:rsidR="006174C3">
        <w:rPr>
          <w:rFonts w:ascii="Times New Roman" w:hAnsi="Times New Roman" w:cs="Times New Roman"/>
          <w:color w:val="auto"/>
          <w:sz w:val="24"/>
          <w:u w:val="single"/>
        </w:rPr>
        <w:t>/2021 (ПС-</w:t>
      </w:r>
      <w:r w:rsidR="00CF0E1B">
        <w:rPr>
          <w:rFonts w:ascii="Times New Roman" w:hAnsi="Times New Roman" w:cs="Times New Roman"/>
          <w:color w:val="auto"/>
          <w:sz w:val="24"/>
          <w:u w:val="single"/>
        </w:rPr>
        <w:t>07</w:t>
      </w:r>
      <w:r w:rsidR="006174C3">
        <w:rPr>
          <w:rFonts w:ascii="Times New Roman" w:hAnsi="Times New Roman" w:cs="Times New Roman"/>
          <w:color w:val="auto"/>
          <w:sz w:val="24"/>
          <w:u w:val="single"/>
        </w:rPr>
        <w:t>)</w:t>
      </w:r>
      <w:r w:rsidRPr="005B7704">
        <w:rPr>
          <w:rFonts w:ascii="Times New Roman" w:hAnsi="Times New Roman" w:cs="Times New Roman"/>
          <w:color w:val="auto"/>
          <w:sz w:val="24"/>
          <w:u w:val="single"/>
        </w:rPr>
        <w:t>_</w:t>
      </w:r>
    </w:p>
    <w:p w:rsidR="005B7704" w:rsidRPr="00E133C3" w:rsidRDefault="005B7704" w:rsidP="00A9048F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3C3">
        <w:rPr>
          <w:rFonts w:ascii="Times New Roman" w:hAnsi="Times New Roman" w:cs="Times New Roman"/>
          <w:bCs/>
          <w:sz w:val="24"/>
          <w:szCs w:val="24"/>
        </w:rPr>
        <w:t xml:space="preserve">публичных слушаний  (общественных обсуждений) </w:t>
      </w:r>
    </w:p>
    <w:p w:rsidR="005B7704" w:rsidRDefault="00E133C3" w:rsidP="00A9048F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вопросам градостроительной деятельности </w:t>
      </w:r>
      <w:r w:rsidR="005B7704" w:rsidRPr="00E133C3">
        <w:rPr>
          <w:rFonts w:ascii="Times New Roman" w:hAnsi="Times New Roman" w:cs="Times New Roman"/>
          <w:bCs/>
          <w:sz w:val="24"/>
          <w:szCs w:val="24"/>
        </w:rPr>
        <w:t>в муниципальном образовании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704" w:rsidRPr="00E133C3">
        <w:rPr>
          <w:rFonts w:ascii="Times New Roman" w:hAnsi="Times New Roman" w:cs="Times New Roman"/>
          <w:bCs/>
          <w:sz w:val="24"/>
          <w:szCs w:val="24"/>
        </w:rPr>
        <w:t>«село Усть-Хайрюзово», Тигильский район, Камчатский край</w:t>
      </w:r>
    </w:p>
    <w:p w:rsidR="00E133C3" w:rsidRPr="00E133C3" w:rsidRDefault="00E133C3" w:rsidP="00A9048F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133C3" w:rsidTr="00E133C3">
        <w:tc>
          <w:tcPr>
            <w:tcW w:w="5173" w:type="dxa"/>
          </w:tcPr>
          <w:p w:rsidR="00E133C3" w:rsidRPr="00E133C3" w:rsidRDefault="00E133C3" w:rsidP="00E133C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 xml:space="preserve">с. Усть-Хайрюзово, </w:t>
            </w:r>
          </w:p>
          <w:p w:rsidR="00E133C3" w:rsidRPr="00E133C3" w:rsidRDefault="00E133C3" w:rsidP="00E133C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>Тигильский район, Камчатский кр</w:t>
            </w:r>
            <w:r>
              <w:rPr>
                <w:bCs/>
                <w:sz w:val="24"/>
                <w:szCs w:val="24"/>
              </w:rPr>
              <w:t>а</w:t>
            </w:r>
            <w:r w:rsidRPr="00E133C3">
              <w:rPr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5173" w:type="dxa"/>
          </w:tcPr>
          <w:p w:rsidR="00E133C3" w:rsidRPr="00E133C3" w:rsidRDefault="00E133C3" w:rsidP="0015300B">
            <w:pPr>
              <w:tabs>
                <w:tab w:val="left" w:pos="0"/>
              </w:tabs>
              <w:jc w:val="right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>От «</w:t>
            </w:r>
            <w:r w:rsidR="0015300B">
              <w:rPr>
                <w:bCs/>
                <w:sz w:val="24"/>
                <w:szCs w:val="24"/>
              </w:rPr>
              <w:t>29</w:t>
            </w:r>
            <w:r w:rsidRPr="00E133C3">
              <w:rPr>
                <w:bCs/>
                <w:sz w:val="24"/>
                <w:szCs w:val="24"/>
              </w:rPr>
              <w:t xml:space="preserve">» </w:t>
            </w:r>
            <w:r w:rsidR="0015300B">
              <w:rPr>
                <w:bCs/>
                <w:sz w:val="24"/>
                <w:szCs w:val="24"/>
              </w:rPr>
              <w:t xml:space="preserve">сентября </w:t>
            </w:r>
            <w:r w:rsidRPr="00E133C3">
              <w:rPr>
                <w:bCs/>
                <w:sz w:val="24"/>
                <w:szCs w:val="24"/>
              </w:rPr>
              <w:t xml:space="preserve">2021 года </w:t>
            </w:r>
          </w:p>
        </w:tc>
      </w:tr>
    </w:tbl>
    <w:p w:rsidR="005B7704" w:rsidRPr="005B7704" w:rsidRDefault="005B7704" w:rsidP="00E133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0BB" w:rsidRDefault="005B7704" w:rsidP="00E133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04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</w:t>
      </w:r>
      <w:r w:rsidRPr="005B770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B7704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3640BB">
        <w:rPr>
          <w:rFonts w:ascii="Times New Roman" w:hAnsi="Times New Roman" w:cs="Times New Roman"/>
          <w:b/>
          <w:bCs/>
          <w:sz w:val="24"/>
          <w:szCs w:val="24"/>
        </w:rPr>
        <w:t xml:space="preserve">бсуждение </w:t>
      </w:r>
      <w:r w:rsidR="0015300B">
        <w:rPr>
          <w:rFonts w:ascii="Times New Roman" w:hAnsi="Times New Roman" w:cs="Times New Roman"/>
          <w:b/>
          <w:bCs/>
          <w:sz w:val="24"/>
          <w:szCs w:val="24"/>
        </w:rPr>
        <w:t xml:space="preserve">Проекта межевания территории №14/21-ПМТ по образованию земельных участков, расположенных: Российская Федерация, край Камчатский, Тигильский муниципальный район, сельское поселение «село Усть-Хайрюзово», с. Усть-Хайрюзово»    </w:t>
      </w:r>
    </w:p>
    <w:p w:rsidR="00E133C3" w:rsidRDefault="00E133C3" w:rsidP="00D84984">
      <w:pPr>
        <w:widowControl w:val="0"/>
        <w:tabs>
          <w:tab w:val="left" w:pos="142"/>
        </w:tabs>
        <w:spacing w:after="0" w:line="275" w:lineRule="exact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9776F" w:rsidRPr="00FB3343" w:rsidRDefault="00FB3343" w:rsidP="00D84984">
      <w:pPr>
        <w:widowControl w:val="0"/>
        <w:tabs>
          <w:tab w:val="left" w:pos="142"/>
        </w:tabs>
        <w:spacing w:after="0" w:line="275" w:lineRule="exact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1. </w:t>
      </w:r>
      <w:r w:rsidR="00A9776F"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Общие</w:t>
      </w:r>
      <w:r w:rsidR="00A9776F"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 сведения</w:t>
      </w:r>
      <w:r w:rsidR="00A9776F"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о </w:t>
      </w:r>
      <w:r w:rsidR="00A9776F"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>проекте,</w:t>
      </w:r>
      <w:r w:rsidR="00A9776F"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A9776F"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представленном </w:t>
      </w:r>
      <w:r w:rsidR="00A9776F"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</w:t>
      </w:r>
      <w:r w:rsidR="00A9776F"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 публичные</w:t>
      </w:r>
      <w:r w:rsidR="00A9776F"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A9776F"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>слушания:</w:t>
      </w:r>
    </w:p>
    <w:p w:rsidR="00EC649C" w:rsidRPr="00FB3343" w:rsidRDefault="003640BB" w:rsidP="00D84984">
      <w:pPr>
        <w:spacing w:before="2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межевания территории №ПМТ - 14/21 </w:t>
      </w:r>
      <w:r w:rsidR="0015300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образованию двух земельных участков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земель государственной собственности</w:t>
      </w:r>
      <w:r w:rsidR="0015300B">
        <w:rPr>
          <w:rFonts w:ascii="Times New Roman" w:eastAsia="Times New Roman" w:hAnsi="Times New Roman"/>
          <w:sz w:val="24"/>
          <w:szCs w:val="24"/>
          <w:lang w:eastAsia="ru-RU"/>
        </w:rPr>
        <w:t>, исполнитель проекта: ООО «Камчатская Кадастровая Компания», генеральный директор Я.О. Богдан, прилагается на 10-и листах.</w:t>
      </w:r>
    </w:p>
    <w:p w:rsidR="00FB3343" w:rsidRPr="00A9048F" w:rsidRDefault="00FB3343" w:rsidP="00D84984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2.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Заявитель</w:t>
      </w:r>
      <w:r w:rsidR="00A9776F" w:rsidRPr="00A904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="00A9776F" w:rsidRPr="00A904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рассмотрения</w:t>
      </w:r>
      <w:r w:rsidR="00A9776F" w:rsidRPr="00A904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="00A9776F" w:rsidRPr="00A904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планировки</w:t>
      </w:r>
      <w:r w:rsidR="00A9776F"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</w:t>
      </w:r>
      <w:r w:rsidR="00A9776F"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776F"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A9776F" w:rsidRPr="00A904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="00A9776F" w:rsidRPr="00A9048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межевания</w:t>
      </w:r>
      <w:r w:rsidR="00A9776F"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территории,</w:t>
      </w:r>
      <w:r w:rsidR="00A9776F"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="00A9776F" w:rsidRPr="00A9048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="00A9776F"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776F"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предоставлении</w:t>
      </w:r>
      <w:r w:rsidR="00A9776F"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разрешений</w:t>
      </w:r>
      <w:r w:rsidR="00A9776F" w:rsidRPr="00A9048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776F"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условно</w:t>
      </w:r>
      <w:r w:rsidR="00A9776F"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разрешенные</w:t>
      </w:r>
      <w:r w:rsidR="00A9776F" w:rsidRPr="00A9048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A9776F"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="00A9776F"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земельных</w:t>
      </w:r>
      <w:r w:rsidR="00A9776F" w:rsidRPr="00A9048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участков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776F" w:rsidRPr="00A9048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="00A9776F"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капитального</w:t>
      </w:r>
      <w:r w:rsidR="00A9776F"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строительства,</w:t>
      </w:r>
      <w:r w:rsidR="00A9776F" w:rsidRPr="00A9048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="00A9776F" w:rsidRPr="00A9048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разрешения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776F"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9776F" w:rsidRPr="00A9048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предельных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параметров</w:t>
      </w:r>
      <w:r w:rsidR="00A9776F"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разрешенного</w:t>
      </w:r>
      <w:r w:rsidR="00A9776F" w:rsidRPr="00A9048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строительства,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реконструкции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6F"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капитального</w:t>
      </w:r>
      <w:r w:rsidR="00A9776F" w:rsidRPr="00A9048F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A9048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9048F" w:rsidRDefault="00783DAD" w:rsidP="00D84984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Style w:val="copytarget"/>
          <w:rFonts w:ascii="Times New Roman" w:hAnsi="Times New Roman" w:cs="Times New Roman"/>
          <w:color w:val="35383B"/>
          <w:sz w:val="24"/>
          <w:szCs w:val="24"/>
        </w:rPr>
      </w:pPr>
      <w:r w:rsidRPr="00A9048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9048F">
        <w:rPr>
          <w:rFonts w:ascii="Times New Roman" w:eastAsia="Times New Roman" w:hAnsi="Times New Roman" w:cs="Times New Roman"/>
          <w:sz w:val="24"/>
          <w:szCs w:val="24"/>
        </w:rPr>
        <w:t>Ивнинг</w:t>
      </w:r>
      <w:proofErr w:type="spellEnd"/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048F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End"/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» (ОГРН </w:t>
      </w:r>
      <w:r w:rsidRPr="00A9048F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1154177002319, с. Усть-Хайрюзово, ул. Школьная, 14</w:t>
      </w:r>
      <w:r w:rsidR="00FB3343" w:rsidRPr="00A9048F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а)</w:t>
      </w:r>
    </w:p>
    <w:p w:rsidR="00FB3343" w:rsidRDefault="00A9048F" w:rsidP="00D84984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3</w:t>
      </w:r>
      <w:r w:rsidR="00FB3343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.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Организация -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разработчик</w:t>
      </w:r>
      <w:r w:rsidR="00A9776F" w:rsidRPr="00FB33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:</w:t>
      </w:r>
      <w:r w:rsidR="00A9776F" w:rsidRPr="00FB33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3125" w:rsidRDefault="00FB3343" w:rsidP="00D84984">
      <w:pPr>
        <w:widowControl w:val="0"/>
        <w:tabs>
          <w:tab w:val="left" w:pos="1382"/>
        </w:tabs>
        <w:spacing w:before="69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43">
        <w:rPr>
          <w:rFonts w:ascii="Times New Roman" w:eastAsia="Times New Roman" w:hAnsi="Times New Roman" w:cs="Times New Roman"/>
          <w:sz w:val="24"/>
          <w:szCs w:val="24"/>
        </w:rPr>
        <w:t xml:space="preserve">ООО «Камчатская Кадастровая </w:t>
      </w:r>
      <w:r>
        <w:rPr>
          <w:rFonts w:ascii="Times New Roman" w:eastAsia="Times New Roman" w:hAnsi="Times New Roman" w:cs="Times New Roman"/>
          <w:sz w:val="24"/>
          <w:szCs w:val="24"/>
        </w:rPr>
        <w:t>Компания», 683024, Камчатский край, г. Петропавловск-Камч</w:t>
      </w:r>
      <w:r w:rsidR="00E133C3">
        <w:rPr>
          <w:rFonts w:ascii="Times New Roman" w:eastAsia="Times New Roman" w:hAnsi="Times New Roman" w:cs="Times New Roman"/>
          <w:sz w:val="24"/>
          <w:szCs w:val="24"/>
        </w:rPr>
        <w:t xml:space="preserve">атский,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Виталия Кручины, д. 15, оф. 27, тел/факт (+7415-2)302-302,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16A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="00416AB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9048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416A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043125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="00043125" w:rsidRPr="00E6792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3-41@</w:t>
        </w:r>
        <w:r w:rsidR="00043125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043125" w:rsidRPr="00E6792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043125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043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76F" w:rsidRDefault="00A9048F" w:rsidP="00D84984">
      <w:pPr>
        <w:widowControl w:val="0"/>
        <w:tabs>
          <w:tab w:val="left" w:pos="138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FB3343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Сроки </w:t>
      </w:r>
      <w:r w:rsidR="00A9776F"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проведения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публичных</w:t>
      </w:r>
      <w:r w:rsidR="00A9776F" w:rsidRPr="00D849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слушаний:</w:t>
      </w:r>
    </w:p>
    <w:p w:rsidR="00D10C8E" w:rsidRPr="0015300B" w:rsidRDefault="00D10C8E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(общественные обсуждения по теме</w:t>
      </w:r>
      <w:r w:rsidR="00043125" w:rsidRPr="00043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проводятся </w:t>
      </w:r>
      <w:r w:rsidRPr="00D10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530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30.08.2021 по 29.09.2021</w:t>
      </w:r>
      <w:r w:rsidR="00043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043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Рассмотрение результатов: </w:t>
      </w:r>
      <w:r w:rsidR="0015300B" w:rsidRPr="00153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29.09.2021 </w:t>
      </w:r>
      <w:r w:rsidRPr="00153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17-00 час (кмч), место проведения: с. Усть-Хайрюзово, ул. Школьная, д. 6 «Б», МКУК «Усть-Хайрюзовский культурно-досуговый центр», актовый зал.</w:t>
      </w:r>
      <w:proofErr w:type="gramEnd"/>
    </w:p>
    <w:p w:rsidR="007D6A26" w:rsidRDefault="00A9048F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и материалы к экспозиции Проекта </w:t>
      </w:r>
      <w:r w:rsidR="00153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№14/21 размещены в инфор</w:t>
      </w:r>
      <w:r w:rsid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мационно-телекоммуникационной сети «Интернет</w:t>
      </w:r>
      <w:r w:rsidR="007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Администрации Тигильского муниципального района</w:t>
      </w:r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3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43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tigil</w:t>
      </w:r>
      <w:proofErr w:type="spellEnd"/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муниципального образования сельского поселения «село Усть-Хайрюзово»</w:t>
      </w:r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40824"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43125"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«Градостроительство». </w:t>
      </w:r>
    </w:p>
    <w:p w:rsidR="007D6A26" w:rsidRDefault="007D6A26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48F" w:rsidRPr="00A9048F" w:rsidRDefault="00D10C8E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Инициатор публичных слушаний (общественных обсуждений)</w:t>
      </w:r>
      <w:r w:rsidR="00A9048F" w:rsidRPr="00A90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10C8E" w:rsidRPr="00A9048F" w:rsidRDefault="00D10C8E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 муниципального образования «Тигильский муниципальный район» (Комитет по управлению муниципальным имуществом и экономической политике Администрации Тигильского муниципального района) в период с </w:t>
      </w:r>
      <w:r w:rsidR="001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30.08.2021 по 29.09.2021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  публичные слушания по обсуждению проекта </w:t>
      </w:r>
      <w:r w:rsidR="00153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№14/21.</w:t>
      </w:r>
    </w:p>
    <w:p w:rsidR="00D10C8E" w:rsidRPr="00A9048F" w:rsidRDefault="00A9048F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проводятся в соответствии  постановлением Администрации Тигильского муниципального района от </w:t>
      </w:r>
      <w:r w:rsidR="001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25.08.2021 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530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обсуждению 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проекта </w:t>
      </w:r>
      <w:r w:rsidR="00EF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№14/21-ПМТ по образованию земельных участков, расположенных:</w:t>
      </w:r>
      <w:r w:rsidR="00EF1273" w:rsidRPr="00EF1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F1273" w:rsidRPr="00EF1273">
        <w:rPr>
          <w:rFonts w:ascii="Times New Roman" w:hAnsi="Times New Roman" w:cs="Times New Roman"/>
          <w:bCs/>
          <w:sz w:val="24"/>
          <w:szCs w:val="24"/>
        </w:rPr>
        <w:t>Российская Федерация, край Камчатский, Тигильский муниципальный район, сельское поселение «село Усть-Хайрюзово», с. Усть-Хайрюзово»</w:t>
      </w:r>
      <w:r w:rsidR="00E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 «Панорама», Официальная информация, далее – материалы к экспозиции П</w:t>
      </w:r>
      <w:r w:rsidR="007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r w:rsidR="00D10C8E"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9776F" w:rsidRDefault="00D84984" w:rsidP="00D849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D10C8E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Сведения о проведении экспозиции по материалам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(где</w:t>
      </w:r>
      <w:r w:rsidR="00A9776F" w:rsidRPr="00D84984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</w:t>
      </w:r>
      <w:r w:rsidR="00A9776F" w:rsidRPr="00D84984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когда</w:t>
      </w:r>
      <w:r w:rsidR="00A9776F" w:rsidRPr="00D84984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u w:val="single"/>
        </w:rPr>
        <w:t xml:space="preserve"> </w:t>
      </w:r>
      <w:proofErr w:type="gramStart"/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проведена</w:t>
      </w:r>
      <w:proofErr w:type="gramEnd"/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,</w:t>
      </w:r>
      <w:r w:rsidR="00A9776F" w:rsidRPr="00D84984">
        <w:rPr>
          <w:rFonts w:ascii="Times New Roman" w:eastAsia="Times New Roman" w:hAnsi="Times New Roman" w:cs="Times New Roman"/>
          <w:b/>
          <w:i/>
          <w:spacing w:val="2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="00A9776F" w:rsidRPr="00D84984">
        <w:rPr>
          <w:rFonts w:ascii="Times New Roman" w:eastAsia="Times New Roman" w:hAnsi="Times New Roman" w:cs="Times New Roman"/>
          <w:b/>
          <w:i/>
          <w:spacing w:val="7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предложений</w:t>
      </w:r>
      <w:r w:rsidR="00A9776F"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замечаний):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040824" w:rsidRPr="00040824" w:rsidRDefault="00040824" w:rsidP="000408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(общественные обсуждения по теме) проводились с </w:t>
      </w:r>
      <w:r w:rsidR="00EF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30.08.2021 по 29.09.2021  по адресу: </w:t>
      </w:r>
      <w:r w:rsidRPr="0004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Усть-Хайрюзово, ул. Школьная, д. 6 «Б», МКУК «Усть-Хайрюзовский культурно-досуговый центр», актовый зал.</w:t>
      </w:r>
    </w:p>
    <w:p w:rsidR="003D76C5" w:rsidRDefault="00D84984" w:rsidP="00D84984">
      <w:pPr>
        <w:widowControl w:val="0"/>
        <w:tabs>
          <w:tab w:val="left" w:pos="1382"/>
        </w:tabs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6</w:t>
      </w:r>
      <w:r w:rsidR="00D10C8E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. 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Сведения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="00A9776F" w:rsidRPr="00D84984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проведении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6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собрания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>участников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публичных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7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слушаний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(где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A9776F" w:rsidRPr="00D84984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когда</w:t>
      </w:r>
      <w:r w:rsidR="00A9776F" w:rsidRPr="00D84984">
        <w:rPr>
          <w:rFonts w:ascii="Times New Roman" w:eastAsia="Times New Roman" w:hAnsi="Times New Roman" w:cs="Times New Roman"/>
          <w:b/>
          <w:i/>
          <w:spacing w:val="81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проведено,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состав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="00A9776F" w:rsidRPr="00D8498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участников,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предложений</w:t>
      </w:r>
      <w:r w:rsidR="00A9776F"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A9776F"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A9776F"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замечаний):</w:t>
      </w:r>
    </w:p>
    <w:p w:rsidR="00876B7A" w:rsidRPr="00E268C8" w:rsidRDefault="00876B7A" w:rsidP="00D84984">
      <w:pPr>
        <w:widowControl w:val="0"/>
        <w:tabs>
          <w:tab w:val="left" w:pos="1382"/>
        </w:tabs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796"/>
        <w:gridCol w:w="1446"/>
        <w:gridCol w:w="6356"/>
      </w:tblGrid>
      <w:tr w:rsidR="00040824" w:rsidTr="00D4035A">
        <w:tc>
          <w:tcPr>
            <w:tcW w:w="2802" w:type="dxa"/>
          </w:tcPr>
          <w:p w:rsidR="00040824" w:rsidRPr="00876B7A" w:rsidRDefault="00040824" w:rsidP="00D4035A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1417" w:type="dxa"/>
          </w:tcPr>
          <w:p w:rsidR="00040824" w:rsidRPr="00876B7A" w:rsidRDefault="00040824" w:rsidP="00D4035A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</w:tcPr>
          <w:p w:rsidR="00040824" w:rsidRPr="00876B7A" w:rsidRDefault="00040824" w:rsidP="00D4035A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Выводы</w:t>
            </w:r>
          </w:p>
        </w:tc>
      </w:tr>
      <w:tr w:rsidR="00040824" w:rsidTr="00D4035A">
        <w:tc>
          <w:tcPr>
            <w:tcW w:w="2802" w:type="dxa"/>
          </w:tcPr>
          <w:p w:rsidR="00040824" w:rsidRDefault="00040824" w:rsidP="00D40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  <w:r w:rsidR="00F6255C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040824" w:rsidRDefault="00040824" w:rsidP="00D4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040824" w:rsidRDefault="00040824" w:rsidP="00D40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</w:tr>
      <w:tr w:rsidR="00040824" w:rsidTr="00D4035A">
        <w:tc>
          <w:tcPr>
            <w:tcW w:w="2802" w:type="dxa"/>
          </w:tcPr>
          <w:p w:rsidR="00F6255C" w:rsidRDefault="00040824" w:rsidP="00F62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</w:p>
          <w:p w:rsidR="00040824" w:rsidRDefault="00040824" w:rsidP="00876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0824" w:rsidRDefault="00040824" w:rsidP="0042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70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40824" w:rsidRPr="00876B7A" w:rsidRDefault="00F6255C" w:rsidP="00F6255C">
            <w:pPr>
              <w:spacing w:before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Рассмотрев проект межевания территории №14/21 от 16.06.2021, (заявитель: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Ивнинг</w:t>
            </w:r>
            <w:proofErr w:type="spellEnd"/>
            <w:r>
              <w:rPr>
                <w:sz w:val="24"/>
                <w:szCs w:val="24"/>
              </w:rPr>
              <w:t xml:space="preserve"> Стар», образование 2-х земельных участков), исполненный ООО «Камчатская Кадастровая Компания», генеральный директор Я.О. Богдан, выполнен в соответствии с нормами и требованиями федерального градостроительного законодательства.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91D1C">
              <w:rPr>
                <w:b/>
                <w:sz w:val="24"/>
                <w:szCs w:val="24"/>
              </w:rPr>
              <w:t>Проект необходимо одобрить</w:t>
            </w:r>
            <w:r>
              <w:rPr>
                <w:sz w:val="24"/>
                <w:szCs w:val="24"/>
              </w:rPr>
              <w:t>, итоги и заключение направить в уполномоченный орган Администрации Тигильского муниципального района для сведения и совершения последующих процедур.</w:t>
            </w:r>
          </w:p>
        </w:tc>
      </w:tr>
    </w:tbl>
    <w:p w:rsidR="003D76C5" w:rsidRPr="00E268C8" w:rsidRDefault="003D76C5" w:rsidP="003D76C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876B7A" w:rsidRPr="0074573F" w:rsidTr="00876B7A">
        <w:tc>
          <w:tcPr>
            <w:tcW w:w="4395" w:type="dxa"/>
          </w:tcPr>
          <w:p w:rsidR="00876B7A" w:rsidRDefault="00876B7A" w:rsidP="0087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Default="00876B7A" w:rsidP="0087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876B7A" w:rsidRDefault="00876B7A" w:rsidP="0087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693" w:type="dxa"/>
          </w:tcPr>
          <w:p w:rsidR="00876B7A" w:rsidRPr="00F52C76" w:rsidRDefault="00876B7A" w:rsidP="00876B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4DC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8DC81" wp14:editId="49B00BA4">
                  <wp:extent cx="1200647" cy="731283"/>
                  <wp:effectExtent l="0" t="0" r="0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9" cy="73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6B7A" w:rsidRPr="00F52C76" w:rsidRDefault="00876B7A" w:rsidP="00876B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F52C76" w:rsidRDefault="00876B7A" w:rsidP="00876B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74573F" w:rsidRDefault="00876B7A" w:rsidP="0087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22662" w:rsidRDefault="00222662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3"/>
      </w:tblGrid>
      <w:tr w:rsidR="00876B7A" w:rsidTr="00D4035A">
        <w:tc>
          <w:tcPr>
            <w:tcW w:w="3794" w:type="dxa"/>
          </w:tcPr>
          <w:p w:rsidR="00876B7A" w:rsidRPr="00C8442C" w:rsidRDefault="00876B7A" w:rsidP="00D4035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</w:tcPr>
          <w:p w:rsidR="00876B7A" w:rsidRPr="00C8442C" w:rsidRDefault="00876B7A" w:rsidP="00D4035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8442C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</w:p>
          <w:p w:rsidR="00876B7A" w:rsidRPr="00C8442C" w:rsidRDefault="00876B7A" w:rsidP="00D4035A">
            <w:pPr>
              <w:jc w:val="center"/>
              <w:rPr>
                <w:sz w:val="16"/>
                <w:szCs w:val="16"/>
              </w:rPr>
            </w:pPr>
            <w:r w:rsidRPr="00C8442C">
              <w:rPr>
                <w:sz w:val="16"/>
                <w:szCs w:val="16"/>
              </w:rPr>
              <w:t xml:space="preserve">к Положению об организации и проведения публичных слушаний по вопросам градостроительной деятельности в </w:t>
            </w:r>
            <w:proofErr w:type="spellStart"/>
            <w:r w:rsidRPr="00C8442C">
              <w:rPr>
                <w:sz w:val="16"/>
                <w:szCs w:val="16"/>
              </w:rPr>
              <w:t>Тигильском</w:t>
            </w:r>
            <w:proofErr w:type="spellEnd"/>
            <w:r w:rsidRPr="00C8442C">
              <w:rPr>
                <w:sz w:val="16"/>
                <w:szCs w:val="16"/>
              </w:rPr>
              <w:t xml:space="preserve"> муниципальном районе от 12.12.2018 №92-нп, с изменениями от 12.03.2019 №101-нп </w:t>
            </w:r>
          </w:p>
        </w:tc>
      </w:tr>
      <w:tr w:rsidR="00876B7A" w:rsidTr="00D4035A">
        <w:tc>
          <w:tcPr>
            <w:tcW w:w="3794" w:type="dxa"/>
          </w:tcPr>
          <w:p w:rsidR="00876B7A" w:rsidRPr="00C8442C" w:rsidRDefault="00876B7A" w:rsidP="00D4035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43" w:type="dxa"/>
          </w:tcPr>
          <w:p w:rsidR="00876B7A" w:rsidRDefault="00876B7A" w:rsidP="00D4035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76B7A" w:rsidRPr="00C8442C" w:rsidRDefault="00876B7A" w:rsidP="00D4035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4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УТВЕРЖДАЮ:</w:t>
            </w:r>
          </w:p>
          <w:p w:rsidR="00876B7A" w:rsidRDefault="00876B7A" w:rsidP="00D4035A">
            <w:pPr>
              <w:jc w:val="center"/>
              <w:rPr>
                <w:sz w:val="24"/>
                <w:szCs w:val="24"/>
              </w:rPr>
            </w:pPr>
            <w:r w:rsidRPr="00C8442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публичных слушаний, </w:t>
            </w:r>
          </w:p>
          <w:p w:rsidR="00876B7A" w:rsidRPr="00C8442C" w:rsidRDefault="00876B7A" w:rsidP="00D4035A">
            <w:pPr>
              <w:jc w:val="center"/>
            </w:pPr>
            <w:r>
              <w:rPr>
                <w:sz w:val="24"/>
                <w:szCs w:val="24"/>
              </w:rPr>
              <w:t>Глава муниципального образования сельского поселения «село Усть-Хайрюзово»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551"/>
      </w:tblGrid>
      <w:tr w:rsidR="00876B7A" w:rsidRPr="006A7031" w:rsidTr="00D4035A">
        <w:tc>
          <w:tcPr>
            <w:tcW w:w="5211" w:type="dxa"/>
          </w:tcPr>
          <w:p w:rsidR="00876B7A" w:rsidRPr="006A7031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B7A" w:rsidRPr="006A7031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0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B7710" wp14:editId="0FD3442F">
                  <wp:extent cx="1168841" cy="791936"/>
                  <wp:effectExtent l="0" t="0" r="0" b="8255"/>
                  <wp:docPr id="57" name="Рисунок 57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02" cy="79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6B7A" w:rsidRPr="006A7031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6A7031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6A7031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A7031">
              <w:rPr>
                <w:rFonts w:ascii="Times New Roman" w:hAnsi="Times New Roman"/>
                <w:sz w:val="24"/>
                <w:szCs w:val="24"/>
              </w:rPr>
              <w:t>А.А. Торин</w:t>
            </w:r>
          </w:p>
        </w:tc>
      </w:tr>
    </w:tbl>
    <w:p w:rsidR="00876B7A" w:rsidRDefault="00876B7A" w:rsidP="00876B7A">
      <w:pPr>
        <w:pStyle w:val="2"/>
        <w:spacing w:before="0" w:line="240" w:lineRule="auto"/>
        <w:ind w:left="709"/>
        <w:jc w:val="center"/>
        <w:rPr>
          <w:rFonts w:ascii="Times New Roman" w:hAnsi="Times New Roman" w:cs="Times New Roman"/>
          <w:b w:val="0"/>
          <w:color w:val="auto"/>
          <w:sz w:val="24"/>
        </w:rPr>
      </w:pPr>
    </w:p>
    <w:p w:rsidR="00876B7A" w:rsidRDefault="00876B7A" w:rsidP="00876B7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ЗАКЛЮЧЕНИЕ ПО РЕЗУЛЬТАТАМ </w:t>
      </w:r>
    </w:p>
    <w:p w:rsidR="00876B7A" w:rsidRDefault="00876B7A" w:rsidP="00876B7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ПУБЛИЧНЫХ СЛУШАНИЙ ПО ТЕМЕ</w:t>
      </w:r>
    </w:p>
    <w:p w:rsidR="00876B7A" w:rsidRPr="00E133C3" w:rsidRDefault="00876B7A" w:rsidP="00876B7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876B7A" w:rsidTr="00D4035A">
        <w:tc>
          <w:tcPr>
            <w:tcW w:w="5173" w:type="dxa"/>
          </w:tcPr>
          <w:p w:rsidR="00876B7A" w:rsidRPr="00E133C3" w:rsidRDefault="00876B7A" w:rsidP="00D4035A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 xml:space="preserve">с. Усть-Хайрюзово, </w:t>
            </w:r>
          </w:p>
          <w:p w:rsidR="00876B7A" w:rsidRPr="00E133C3" w:rsidRDefault="00876B7A" w:rsidP="00D4035A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>Тигильский район, Камчатский кр</w:t>
            </w:r>
            <w:r>
              <w:rPr>
                <w:bCs/>
                <w:sz w:val="24"/>
                <w:szCs w:val="24"/>
              </w:rPr>
              <w:t>а</w:t>
            </w:r>
            <w:r w:rsidRPr="00E133C3">
              <w:rPr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5173" w:type="dxa"/>
          </w:tcPr>
          <w:p w:rsidR="00876B7A" w:rsidRPr="00E133C3" w:rsidRDefault="00876B7A" w:rsidP="00222662">
            <w:pPr>
              <w:tabs>
                <w:tab w:val="left" w:pos="0"/>
              </w:tabs>
              <w:jc w:val="right"/>
              <w:rPr>
                <w:bCs/>
                <w:sz w:val="24"/>
                <w:szCs w:val="24"/>
              </w:rPr>
            </w:pPr>
            <w:r w:rsidRPr="00E133C3">
              <w:rPr>
                <w:bCs/>
                <w:sz w:val="24"/>
                <w:szCs w:val="24"/>
              </w:rPr>
              <w:t>От «</w:t>
            </w:r>
            <w:r w:rsidR="00222662">
              <w:rPr>
                <w:bCs/>
                <w:sz w:val="24"/>
                <w:szCs w:val="24"/>
              </w:rPr>
              <w:t>29</w:t>
            </w:r>
            <w:r w:rsidRPr="00E133C3">
              <w:rPr>
                <w:bCs/>
                <w:sz w:val="24"/>
                <w:szCs w:val="24"/>
              </w:rPr>
              <w:t xml:space="preserve">» </w:t>
            </w:r>
            <w:r w:rsidR="00222662">
              <w:rPr>
                <w:bCs/>
                <w:sz w:val="24"/>
                <w:szCs w:val="24"/>
              </w:rPr>
              <w:t xml:space="preserve">сентября </w:t>
            </w:r>
            <w:r w:rsidRPr="00E133C3">
              <w:rPr>
                <w:bCs/>
                <w:sz w:val="24"/>
                <w:szCs w:val="24"/>
              </w:rPr>
              <w:t xml:space="preserve">2021 года </w:t>
            </w:r>
          </w:p>
        </w:tc>
      </w:tr>
    </w:tbl>
    <w:p w:rsidR="00876B7A" w:rsidRPr="005B7704" w:rsidRDefault="00876B7A" w:rsidP="00876B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293" w:rsidRDefault="00494293" w:rsidP="004942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04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</w:t>
      </w:r>
      <w:r w:rsidRPr="005B770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2662" w:rsidRPr="005B7704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222662">
        <w:rPr>
          <w:rFonts w:ascii="Times New Roman" w:hAnsi="Times New Roman" w:cs="Times New Roman"/>
          <w:b/>
          <w:bCs/>
          <w:sz w:val="24"/>
          <w:szCs w:val="24"/>
        </w:rPr>
        <w:t>бсуждение Проекта межевания территории №14/21-ПМТ по образованию земельных участков, расположенных: Российская Федерация, край Камчатский, Тигильский муниципальный район, сельское поселение «село Усть-Хайрюзово», с. Усть-Хайрюзово»</w:t>
      </w:r>
      <w:r w:rsidR="00222662" w:rsidRPr="005B7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4293" w:rsidRDefault="00494293" w:rsidP="00876B7A">
      <w:pPr>
        <w:widowControl w:val="0"/>
        <w:tabs>
          <w:tab w:val="left" w:pos="142"/>
        </w:tabs>
        <w:spacing w:after="0" w:line="275" w:lineRule="exact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876B7A" w:rsidRPr="00FB3343" w:rsidRDefault="00876B7A" w:rsidP="00876B7A">
      <w:pPr>
        <w:widowControl w:val="0"/>
        <w:tabs>
          <w:tab w:val="left" w:pos="142"/>
        </w:tabs>
        <w:spacing w:after="0" w:line="275" w:lineRule="exact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1. </w:t>
      </w:r>
      <w:r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Общие</w:t>
      </w:r>
      <w:r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 сведения</w:t>
      </w:r>
      <w:r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о </w:t>
      </w:r>
      <w:r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>проекте,</w:t>
      </w:r>
      <w:r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представленном </w:t>
      </w:r>
      <w:r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</w:t>
      </w:r>
      <w:r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 xml:space="preserve"> публичные</w:t>
      </w:r>
      <w:r w:rsidRPr="00FB3343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FB3343">
        <w:rPr>
          <w:rFonts w:ascii="Times New Roman" w:eastAsia="Times New Roman" w:hAnsi="Times New Roman"/>
          <w:b/>
          <w:i/>
          <w:spacing w:val="-1"/>
          <w:sz w:val="24"/>
          <w:szCs w:val="24"/>
          <w:u w:val="single"/>
        </w:rPr>
        <w:t>слушания:</w:t>
      </w:r>
    </w:p>
    <w:p w:rsidR="00222662" w:rsidRPr="00FB3343" w:rsidRDefault="00222662" w:rsidP="00222662">
      <w:pPr>
        <w:spacing w:before="2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межевания территории №ПМТ - 14/21 по образованию двух земельных участков из земель государственной собственности, исполнитель проекта: ООО «Камчатская Кадастровая Компания», генеральный директор Я.О. Богдан, прилагается на 10-и листах.</w:t>
      </w:r>
    </w:p>
    <w:p w:rsidR="00876B7A" w:rsidRPr="00A9048F" w:rsidRDefault="00876B7A" w:rsidP="00876B7A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2. Заявитель</w:t>
      </w:r>
      <w:r w:rsidRPr="00A904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A904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рассмотрения</w:t>
      </w:r>
      <w:r w:rsidRPr="00A904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Pr="00A904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планировки</w:t>
      </w:r>
      <w:r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</w:t>
      </w:r>
      <w:r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04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A904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Pr="00A9048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межевания</w:t>
      </w:r>
      <w:r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территории,</w:t>
      </w:r>
      <w:r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Pr="00A9048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предоставлении</w:t>
      </w:r>
      <w:r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разрешений</w:t>
      </w:r>
      <w:r w:rsidRPr="00A9048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условно</w:t>
      </w:r>
      <w:r w:rsidRPr="00A9048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разрешенные</w:t>
      </w:r>
      <w:r w:rsidRPr="00A9048F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земельных</w:t>
      </w:r>
      <w:r w:rsidRPr="00A9048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участков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9048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капитального</w:t>
      </w:r>
      <w:r w:rsidRPr="00A904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строительства,</w:t>
      </w:r>
      <w:r w:rsidRPr="00A9048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Pr="00A9048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разрешения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048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048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предельных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параметров</w:t>
      </w:r>
      <w:r w:rsidRPr="00A904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разрешенного</w:t>
      </w:r>
      <w:r w:rsidRPr="00A9048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строительства,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реконструкции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48F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капитального</w:t>
      </w:r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76B7A" w:rsidRDefault="00876B7A" w:rsidP="00876B7A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Style w:val="copytarget"/>
          <w:rFonts w:ascii="Times New Roman" w:hAnsi="Times New Roman" w:cs="Times New Roman"/>
          <w:color w:val="35383B"/>
          <w:sz w:val="24"/>
          <w:szCs w:val="24"/>
        </w:rPr>
      </w:pPr>
      <w:r w:rsidRPr="00A9048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9048F">
        <w:rPr>
          <w:rFonts w:ascii="Times New Roman" w:eastAsia="Times New Roman" w:hAnsi="Times New Roman" w:cs="Times New Roman"/>
          <w:sz w:val="24"/>
          <w:szCs w:val="24"/>
        </w:rPr>
        <w:t>Ивнинг</w:t>
      </w:r>
      <w:proofErr w:type="spellEnd"/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048F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End"/>
      <w:r w:rsidRPr="00A9048F">
        <w:rPr>
          <w:rFonts w:ascii="Times New Roman" w:eastAsia="Times New Roman" w:hAnsi="Times New Roman" w:cs="Times New Roman"/>
          <w:sz w:val="24"/>
          <w:szCs w:val="24"/>
        </w:rPr>
        <w:t xml:space="preserve">» (ОГРН </w:t>
      </w:r>
      <w:r w:rsidRPr="00A9048F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1154177002319, с. Усть-Хайрюзово, ул. Школьная, 14а)</w:t>
      </w:r>
    </w:p>
    <w:p w:rsidR="00876B7A" w:rsidRDefault="00876B7A" w:rsidP="00876B7A">
      <w:pPr>
        <w:widowControl w:val="0"/>
        <w:tabs>
          <w:tab w:val="left" w:pos="1382"/>
          <w:tab w:val="left" w:pos="10488"/>
        </w:tabs>
        <w:spacing w:after="0" w:line="240" w:lineRule="auto"/>
        <w:ind w:right="13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3. Организация -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разработчик</w:t>
      </w:r>
      <w:r w:rsidRPr="00FB334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:</w:t>
      </w:r>
      <w:r w:rsidRPr="00FB33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B7A" w:rsidRDefault="00876B7A" w:rsidP="00876B7A">
      <w:pPr>
        <w:widowControl w:val="0"/>
        <w:tabs>
          <w:tab w:val="left" w:pos="1382"/>
        </w:tabs>
        <w:spacing w:before="69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343">
        <w:rPr>
          <w:rFonts w:ascii="Times New Roman" w:eastAsia="Times New Roman" w:hAnsi="Times New Roman" w:cs="Times New Roman"/>
          <w:sz w:val="24"/>
          <w:szCs w:val="24"/>
        </w:rPr>
        <w:t xml:space="preserve">ООО «Камчатская Кадастровая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Компания», 683024, Камчатский край, г. Петропавловск-Камчатский, ул. Виталия Кручины, д. 15, оф. 27, тел/факт (+7415-2)302-302,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16A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3-41@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B7A" w:rsidRDefault="00876B7A" w:rsidP="00876B7A">
      <w:pPr>
        <w:widowControl w:val="0"/>
        <w:tabs>
          <w:tab w:val="left" w:pos="138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Сроки </w:t>
      </w:r>
      <w:r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проведения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публичных</w:t>
      </w:r>
      <w:r w:rsidRPr="00D849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слушаний:</w:t>
      </w:r>
    </w:p>
    <w:p w:rsidR="00876B7A" w:rsidRPr="00043125" w:rsidRDefault="00876B7A" w:rsidP="00876B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(общественные обсуждения по теме</w:t>
      </w:r>
      <w:r w:rsidRPr="00043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проводятся </w:t>
      </w:r>
      <w:r w:rsidRPr="00D10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222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30.08.2021 по 29.09.2021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Рассмотрение результатов: </w:t>
      </w:r>
      <w:r w:rsidR="00222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29.09.2021 </w:t>
      </w:r>
      <w:r w:rsidRPr="000431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17-00 час (кмч), место проведения: с. Усть-Хайрюзово, ул. Школьная, д. 6 «Б», МКУК «Усть-Хайрюзовский культурно-досуговый центр», актовый зал.</w:t>
      </w:r>
    </w:p>
    <w:p w:rsidR="00876B7A" w:rsidRPr="00A9048F" w:rsidRDefault="00876B7A" w:rsidP="00876B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и материалы к экспозиции Проекта </w:t>
      </w:r>
      <w:r w:rsidR="005A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 ПМТ №14/2021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Администрации Тигильского муниципального района</w:t>
      </w:r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tigil</w:t>
      </w:r>
      <w:proofErr w:type="spellEnd"/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муниципального образования сельского поселения «село Усть-Хайрюзово»</w:t>
      </w:r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hayruzovo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7929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43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«Градостроительство».     </w:t>
      </w:r>
    </w:p>
    <w:p w:rsidR="005A76B0" w:rsidRPr="00A9048F" w:rsidRDefault="005A76B0" w:rsidP="005A76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 муниципального образования «Тигильский муниципальный район» (Комитет по управлению муниципальным имуществом и экономической политике Администрации Тигильского муниципального района)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30.08.2021 по 29.09.2021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  публичные слушания по обсуждению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№14/21.</w:t>
      </w:r>
    </w:p>
    <w:p w:rsidR="005A76B0" w:rsidRPr="00A9048F" w:rsidRDefault="005A76B0" w:rsidP="005A76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проводятся в соответствии  постановлением Администрации Тигильского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25.08.2021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обсуждению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 №14/21-ПМТ по образованию земельных участков, расположенных:</w:t>
      </w:r>
      <w:r w:rsidRPr="00EF1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F1273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край Камчатский, Тигильский муниципальный район, сельское поселение </w:t>
      </w:r>
      <w:r w:rsidRPr="00EF1273">
        <w:rPr>
          <w:rFonts w:ascii="Times New Roman" w:hAnsi="Times New Roman" w:cs="Times New Roman"/>
          <w:bCs/>
          <w:sz w:val="24"/>
          <w:szCs w:val="24"/>
        </w:rPr>
        <w:lastRenderedPageBreak/>
        <w:t>«село Усть-Хайрюзово», с. Усть-Хайрюзово»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8F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 «Панорама», Официальная информация, далее – материалы к экспозиции Проекта).</w:t>
      </w:r>
      <w:proofErr w:type="gramEnd"/>
    </w:p>
    <w:p w:rsidR="005A76B0" w:rsidRDefault="005A76B0" w:rsidP="005A76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5. Сведения о проведении экспозиции по материалам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(где</w:t>
      </w:r>
      <w:r w:rsidRPr="00D84984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</w:t>
      </w:r>
      <w:r w:rsidRPr="00D84984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когда</w:t>
      </w:r>
      <w:r w:rsidRPr="00D84984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  <w:u w:val="single"/>
        </w:rPr>
        <w:t xml:space="preserve"> </w:t>
      </w:r>
      <w:proofErr w:type="gramStart"/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проведена</w:t>
      </w:r>
      <w:proofErr w:type="gramEnd"/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,</w:t>
      </w:r>
      <w:r w:rsidRPr="00D84984">
        <w:rPr>
          <w:rFonts w:ascii="Times New Roman" w:eastAsia="Times New Roman" w:hAnsi="Times New Roman" w:cs="Times New Roman"/>
          <w:b/>
          <w:i/>
          <w:spacing w:val="2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Pr="00D84984">
        <w:rPr>
          <w:rFonts w:ascii="Times New Roman" w:eastAsia="Times New Roman" w:hAnsi="Times New Roman" w:cs="Times New Roman"/>
          <w:b/>
          <w:i/>
          <w:spacing w:val="7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предложений</w:t>
      </w:r>
      <w:r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замечаний):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5A76B0" w:rsidRPr="00040824" w:rsidRDefault="005A76B0" w:rsidP="005A76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(общественные обсуждения по теме) проводились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30.08.2021 по 29.09.2021  по адресу: </w:t>
      </w:r>
      <w:r w:rsidRPr="0004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Усть-Хайрюзово, ул. Школьная, д. 6 «Б», МКУК «Усть-Хайрюзовский культурно-досуговый центр», актовый зал.</w:t>
      </w:r>
    </w:p>
    <w:p w:rsidR="005A76B0" w:rsidRDefault="005A76B0" w:rsidP="005A76B0">
      <w:pPr>
        <w:widowControl w:val="0"/>
        <w:tabs>
          <w:tab w:val="left" w:pos="1382"/>
        </w:tabs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6.  Сведения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Pr="00D84984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проведении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6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собрания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>участников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публичных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7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слушаний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(где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Pr="00D84984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когда</w:t>
      </w:r>
      <w:r w:rsidRPr="00D84984">
        <w:rPr>
          <w:rFonts w:ascii="Times New Roman" w:eastAsia="Times New Roman" w:hAnsi="Times New Roman" w:cs="Times New Roman"/>
          <w:b/>
          <w:i/>
          <w:spacing w:val="81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проведено,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состав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Pr="00D8498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участников,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количество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предложений</w:t>
      </w:r>
      <w:r w:rsidRPr="00D8498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D84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Pr="00D8498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</w:rPr>
        <w:t>замечаний):</w:t>
      </w:r>
    </w:p>
    <w:p w:rsidR="005A76B0" w:rsidRPr="00E268C8" w:rsidRDefault="005A76B0" w:rsidP="005A76B0">
      <w:pPr>
        <w:widowControl w:val="0"/>
        <w:tabs>
          <w:tab w:val="left" w:pos="1382"/>
        </w:tabs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796"/>
        <w:gridCol w:w="1446"/>
        <w:gridCol w:w="6356"/>
      </w:tblGrid>
      <w:tr w:rsidR="005A76B0" w:rsidTr="008F0222">
        <w:tc>
          <w:tcPr>
            <w:tcW w:w="2802" w:type="dxa"/>
          </w:tcPr>
          <w:p w:rsidR="005A76B0" w:rsidRPr="00876B7A" w:rsidRDefault="005A76B0" w:rsidP="008F0222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1417" w:type="dxa"/>
          </w:tcPr>
          <w:p w:rsidR="005A76B0" w:rsidRPr="00876B7A" w:rsidRDefault="005A76B0" w:rsidP="008F0222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</w:tcPr>
          <w:p w:rsidR="005A76B0" w:rsidRPr="00876B7A" w:rsidRDefault="005A76B0" w:rsidP="008F0222">
            <w:pPr>
              <w:jc w:val="center"/>
              <w:rPr>
                <w:i/>
                <w:sz w:val="24"/>
                <w:szCs w:val="24"/>
              </w:rPr>
            </w:pPr>
            <w:r w:rsidRPr="00876B7A">
              <w:rPr>
                <w:i/>
                <w:sz w:val="24"/>
                <w:szCs w:val="24"/>
              </w:rPr>
              <w:t>Выводы</w:t>
            </w:r>
          </w:p>
        </w:tc>
      </w:tr>
      <w:tr w:rsidR="005A76B0" w:rsidTr="008F0222">
        <w:tc>
          <w:tcPr>
            <w:tcW w:w="2802" w:type="dxa"/>
          </w:tcPr>
          <w:p w:rsidR="005A76B0" w:rsidRDefault="005A76B0" w:rsidP="008F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  <w:r w:rsidR="00F6255C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5A76B0" w:rsidRDefault="005A76B0" w:rsidP="008F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5A76B0" w:rsidRDefault="005A76B0" w:rsidP="008F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</w:tr>
      <w:tr w:rsidR="005A76B0" w:rsidTr="008F0222">
        <w:tc>
          <w:tcPr>
            <w:tcW w:w="2802" w:type="dxa"/>
          </w:tcPr>
          <w:p w:rsidR="005A76B0" w:rsidRDefault="005A76B0" w:rsidP="00F62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</w:p>
        </w:tc>
        <w:tc>
          <w:tcPr>
            <w:tcW w:w="1417" w:type="dxa"/>
          </w:tcPr>
          <w:p w:rsidR="005A76B0" w:rsidRDefault="005A76B0" w:rsidP="008F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A76B0" w:rsidRPr="00876B7A" w:rsidRDefault="00F6255C" w:rsidP="00F625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Рассмотрев проект межевания территории №14/21 от 16.06.2021, (заявитель: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Ивнинг</w:t>
            </w:r>
            <w:proofErr w:type="spellEnd"/>
            <w:r>
              <w:rPr>
                <w:sz w:val="24"/>
                <w:szCs w:val="24"/>
              </w:rPr>
              <w:t xml:space="preserve"> Стар», образование 2-х земельных участков), </w:t>
            </w:r>
            <w:r w:rsidR="005A76B0">
              <w:rPr>
                <w:sz w:val="24"/>
                <w:szCs w:val="24"/>
              </w:rPr>
              <w:t>исполненный ООО «Камчатская Кадастровая Компания», генеральный директор Я.О. Богдан</w:t>
            </w:r>
            <w:r w:rsidR="00191D1C">
              <w:rPr>
                <w:sz w:val="24"/>
                <w:szCs w:val="24"/>
              </w:rPr>
              <w:t xml:space="preserve">, </w:t>
            </w:r>
            <w:r w:rsidR="005A76B0">
              <w:rPr>
                <w:sz w:val="24"/>
                <w:szCs w:val="24"/>
              </w:rPr>
              <w:t>выполнен в соответствии с нормами и требованиями федерального градостроительного законодательства.</w:t>
            </w:r>
            <w:proofErr w:type="gramEnd"/>
            <w:r w:rsidR="005A76B0">
              <w:rPr>
                <w:sz w:val="24"/>
                <w:szCs w:val="24"/>
              </w:rPr>
              <w:t xml:space="preserve"> </w:t>
            </w:r>
            <w:r w:rsidR="005A76B0" w:rsidRPr="00191D1C">
              <w:rPr>
                <w:b/>
                <w:sz w:val="24"/>
                <w:szCs w:val="24"/>
              </w:rPr>
              <w:t>Проект необходимо одобрить</w:t>
            </w:r>
            <w:r w:rsidR="005A76B0">
              <w:rPr>
                <w:sz w:val="24"/>
                <w:szCs w:val="24"/>
              </w:rPr>
              <w:t xml:space="preserve">, итоги </w:t>
            </w:r>
            <w:r w:rsidR="00191D1C">
              <w:rPr>
                <w:sz w:val="24"/>
                <w:szCs w:val="24"/>
              </w:rPr>
              <w:t xml:space="preserve">и заключение </w:t>
            </w:r>
            <w:r w:rsidR="005A76B0">
              <w:rPr>
                <w:sz w:val="24"/>
                <w:szCs w:val="24"/>
              </w:rPr>
              <w:t xml:space="preserve">направить в уполномоченный орган Администрации Тигильского муниципального района для </w:t>
            </w:r>
            <w:r w:rsidR="00191D1C">
              <w:rPr>
                <w:sz w:val="24"/>
                <w:szCs w:val="24"/>
              </w:rPr>
              <w:t xml:space="preserve">сведения и совершения </w:t>
            </w:r>
            <w:r w:rsidR="005A76B0">
              <w:rPr>
                <w:sz w:val="24"/>
                <w:szCs w:val="24"/>
              </w:rPr>
              <w:t>последующих процедур.</w:t>
            </w:r>
          </w:p>
        </w:tc>
      </w:tr>
    </w:tbl>
    <w:p w:rsidR="00876B7A" w:rsidRPr="00E268C8" w:rsidRDefault="00876B7A" w:rsidP="00876B7A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A" w:rsidRDefault="00876B7A" w:rsidP="00876B7A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76B7A" w:rsidRDefault="00876B7A" w:rsidP="00876B7A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876B7A" w:rsidRPr="0074573F" w:rsidTr="00D4035A">
        <w:tc>
          <w:tcPr>
            <w:tcW w:w="4395" w:type="dxa"/>
          </w:tcPr>
          <w:p w:rsidR="00876B7A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876B7A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693" w:type="dxa"/>
          </w:tcPr>
          <w:p w:rsidR="00876B7A" w:rsidRPr="00F52C76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4DC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B685D" wp14:editId="000F857D">
                  <wp:extent cx="1200647" cy="731283"/>
                  <wp:effectExtent l="0" t="0" r="0" b="0"/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9" cy="73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76B7A" w:rsidRPr="00F52C76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F52C76" w:rsidRDefault="00876B7A" w:rsidP="00D4035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B7A" w:rsidRPr="0074573F" w:rsidRDefault="00876B7A" w:rsidP="00D40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A257B" w:rsidRDefault="004A257B" w:rsidP="003D76C5">
      <w:pPr>
        <w:widowControl w:val="0"/>
        <w:spacing w:after="0" w:line="240" w:lineRule="auto"/>
        <w:ind w:left="4311" w:right="37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4A257B" w:rsidSect="007F5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F"/>
    <w:rsid w:val="00040824"/>
    <w:rsid w:val="00043125"/>
    <w:rsid w:val="00056FB6"/>
    <w:rsid w:val="00065E75"/>
    <w:rsid w:val="000B766B"/>
    <w:rsid w:val="000B7E64"/>
    <w:rsid w:val="001058FF"/>
    <w:rsid w:val="0015300B"/>
    <w:rsid w:val="00183DC2"/>
    <w:rsid w:val="00191D1C"/>
    <w:rsid w:val="001A296B"/>
    <w:rsid w:val="001E461F"/>
    <w:rsid w:val="0021115D"/>
    <w:rsid w:val="00222662"/>
    <w:rsid w:val="00255720"/>
    <w:rsid w:val="002646AA"/>
    <w:rsid w:val="002914F5"/>
    <w:rsid w:val="002B4984"/>
    <w:rsid w:val="0035038B"/>
    <w:rsid w:val="003640BB"/>
    <w:rsid w:val="0039129B"/>
    <w:rsid w:val="003950E6"/>
    <w:rsid w:val="003A2F63"/>
    <w:rsid w:val="003B141A"/>
    <w:rsid w:val="003D76C5"/>
    <w:rsid w:val="003F0A5C"/>
    <w:rsid w:val="00407FE1"/>
    <w:rsid w:val="00416AB7"/>
    <w:rsid w:val="00424703"/>
    <w:rsid w:val="004364B4"/>
    <w:rsid w:val="00442434"/>
    <w:rsid w:val="00494293"/>
    <w:rsid w:val="004A257B"/>
    <w:rsid w:val="00541AB9"/>
    <w:rsid w:val="005621DD"/>
    <w:rsid w:val="005A55B0"/>
    <w:rsid w:val="005A76B0"/>
    <w:rsid w:val="005B7704"/>
    <w:rsid w:val="005D2502"/>
    <w:rsid w:val="005D725C"/>
    <w:rsid w:val="005E3914"/>
    <w:rsid w:val="005E7CBA"/>
    <w:rsid w:val="006074BF"/>
    <w:rsid w:val="006174C3"/>
    <w:rsid w:val="00625931"/>
    <w:rsid w:val="00663676"/>
    <w:rsid w:val="006970E8"/>
    <w:rsid w:val="006A7031"/>
    <w:rsid w:val="006C02D9"/>
    <w:rsid w:val="006F6614"/>
    <w:rsid w:val="00753997"/>
    <w:rsid w:val="00765C82"/>
    <w:rsid w:val="0077649B"/>
    <w:rsid w:val="00783DAD"/>
    <w:rsid w:val="007866D3"/>
    <w:rsid w:val="007C2DD3"/>
    <w:rsid w:val="007D6A26"/>
    <w:rsid w:val="007F097D"/>
    <w:rsid w:val="007F3212"/>
    <w:rsid w:val="007F5E61"/>
    <w:rsid w:val="00814086"/>
    <w:rsid w:val="00876B7A"/>
    <w:rsid w:val="008B6E58"/>
    <w:rsid w:val="00901F61"/>
    <w:rsid w:val="00921631"/>
    <w:rsid w:val="00930790"/>
    <w:rsid w:val="00930C07"/>
    <w:rsid w:val="00936335"/>
    <w:rsid w:val="00985255"/>
    <w:rsid w:val="0099790C"/>
    <w:rsid w:val="009A0627"/>
    <w:rsid w:val="009F5A95"/>
    <w:rsid w:val="009F75A2"/>
    <w:rsid w:val="00A15F61"/>
    <w:rsid w:val="00A16B33"/>
    <w:rsid w:val="00A824B3"/>
    <w:rsid w:val="00A9048F"/>
    <w:rsid w:val="00A9776F"/>
    <w:rsid w:val="00AA5E0D"/>
    <w:rsid w:val="00AE0A72"/>
    <w:rsid w:val="00AE646D"/>
    <w:rsid w:val="00B24A23"/>
    <w:rsid w:val="00B403C4"/>
    <w:rsid w:val="00B85CBD"/>
    <w:rsid w:val="00BB3D25"/>
    <w:rsid w:val="00C8442C"/>
    <w:rsid w:val="00CA739D"/>
    <w:rsid w:val="00CD7AB4"/>
    <w:rsid w:val="00CE3EF6"/>
    <w:rsid w:val="00CE4E47"/>
    <w:rsid w:val="00CF0E1B"/>
    <w:rsid w:val="00D10C8E"/>
    <w:rsid w:val="00D176B0"/>
    <w:rsid w:val="00D3349A"/>
    <w:rsid w:val="00D37C0E"/>
    <w:rsid w:val="00D4035A"/>
    <w:rsid w:val="00D51DE9"/>
    <w:rsid w:val="00D70B1A"/>
    <w:rsid w:val="00D84984"/>
    <w:rsid w:val="00DD1F77"/>
    <w:rsid w:val="00E133C3"/>
    <w:rsid w:val="00E268C8"/>
    <w:rsid w:val="00E61163"/>
    <w:rsid w:val="00E92942"/>
    <w:rsid w:val="00EB3AF3"/>
    <w:rsid w:val="00EC649C"/>
    <w:rsid w:val="00EC6D12"/>
    <w:rsid w:val="00ED6DF7"/>
    <w:rsid w:val="00EF1273"/>
    <w:rsid w:val="00F44B44"/>
    <w:rsid w:val="00F4532E"/>
    <w:rsid w:val="00F471C6"/>
    <w:rsid w:val="00F502C3"/>
    <w:rsid w:val="00F55B96"/>
    <w:rsid w:val="00F6255C"/>
    <w:rsid w:val="00F777BB"/>
    <w:rsid w:val="00FB3343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6"/>
  </w:style>
  <w:style w:type="paragraph" w:styleId="1">
    <w:name w:val="heading 1"/>
    <w:basedOn w:val="a"/>
    <w:next w:val="a"/>
    <w:link w:val="10"/>
    <w:qFormat/>
    <w:rsid w:val="003D76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76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6C5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42434"/>
    <w:rPr>
      <w:b/>
      <w:bCs/>
      <w:color w:val="106BBE"/>
    </w:rPr>
  </w:style>
  <w:style w:type="paragraph" w:styleId="a6">
    <w:name w:val="Body Text"/>
    <w:basedOn w:val="a"/>
    <w:link w:val="a7"/>
    <w:uiPriority w:val="1"/>
    <w:qFormat/>
    <w:rsid w:val="004424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442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6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6C5"/>
  </w:style>
  <w:style w:type="table" w:styleId="a8">
    <w:name w:val="Table Grid"/>
    <w:basedOn w:val="a1"/>
    <w:rsid w:val="003D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D76C5"/>
    <w:pPr>
      <w:tabs>
        <w:tab w:val="center" w:pos="4703"/>
        <w:tab w:val="right" w:pos="9406"/>
      </w:tabs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D76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rsid w:val="003D76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76C5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FollowedHyperlink"/>
    <w:uiPriority w:val="99"/>
    <w:unhideWhenUsed/>
    <w:rsid w:val="003D76C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3D76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3D76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B77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7704"/>
    <w:rPr>
      <w:sz w:val="16"/>
      <w:szCs w:val="16"/>
    </w:rPr>
  </w:style>
  <w:style w:type="paragraph" w:customStyle="1" w:styleId="21">
    <w:name w:val="Îñíîâíîé òåêñò ñ îòñòóïîì 2"/>
    <w:basedOn w:val="a"/>
    <w:rsid w:val="005B7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copytarget">
    <w:name w:val="copy_target"/>
    <w:basedOn w:val="a0"/>
    <w:rsid w:val="00783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6"/>
  </w:style>
  <w:style w:type="paragraph" w:styleId="1">
    <w:name w:val="heading 1"/>
    <w:basedOn w:val="a"/>
    <w:next w:val="a"/>
    <w:link w:val="10"/>
    <w:qFormat/>
    <w:rsid w:val="003D76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76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6C5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42434"/>
    <w:rPr>
      <w:b/>
      <w:bCs/>
      <w:color w:val="106BBE"/>
    </w:rPr>
  </w:style>
  <w:style w:type="paragraph" w:styleId="a6">
    <w:name w:val="Body Text"/>
    <w:basedOn w:val="a"/>
    <w:link w:val="a7"/>
    <w:uiPriority w:val="1"/>
    <w:qFormat/>
    <w:rsid w:val="004424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442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6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6C5"/>
  </w:style>
  <w:style w:type="table" w:styleId="a8">
    <w:name w:val="Table Grid"/>
    <w:basedOn w:val="a1"/>
    <w:rsid w:val="003D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D76C5"/>
    <w:pPr>
      <w:tabs>
        <w:tab w:val="center" w:pos="4703"/>
        <w:tab w:val="right" w:pos="9406"/>
      </w:tabs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D76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rsid w:val="003D76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76C5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FollowedHyperlink"/>
    <w:uiPriority w:val="99"/>
    <w:unhideWhenUsed/>
    <w:rsid w:val="003D76C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3D76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3D76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B77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7704"/>
    <w:rPr>
      <w:sz w:val="16"/>
      <w:szCs w:val="16"/>
    </w:rPr>
  </w:style>
  <w:style w:type="paragraph" w:customStyle="1" w:styleId="21">
    <w:name w:val="Îñíîâíîé òåêñò ñ îòñòóïîì 2"/>
    <w:basedOn w:val="a"/>
    <w:rsid w:val="005B7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copytarget">
    <w:name w:val="copy_target"/>
    <w:basedOn w:val="a0"/>
    <w:rsid w:val="0078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-4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ust-hayruz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3-4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st-hayru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5CFB-A551-45D8-BF4E-331E3D9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Хрусталева</cp:lastModifiedBy>
  <cp:revision>42</cp:revision>
  <cp:lastPrinted>2021-09-28T05:52:00Z</cp:lastPrinted>
  <dcterms:created xsi:type="dcterms:W3CDTF">2020-08-02T23:57:00Z</dcterms:created>
  <dcterms:modified xsi:type="dcterms:W3CDTF">2021-09-28T06:56:00Z</dcterms:modified>
</cp:coreProperties>
</file>